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45" w:rsidRPr="00867C42" w:rsidRDefault="00092AB8" w:rsidP="00C86245">
      <w:pPr>
        <w:tabs>
          <w:tab w:val="left" w:pos="3572"/>
        </w:tabs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 w:cs="MS Shell Dlg 2"/>
          <w:color w:val="000000"/>
          <w:sz w:val="24"/>
        </w:rPr>
        <w:t>WZ.420.11.</w:t>
      </w:r>
      <w:r w:rsidR="00AA0AE2">
        <w:rPr>
          <w:rFonts w:ascii="Calibri" w:hAnsi="Calibri" w:cs="MS Shell Dlg 2"/>
          <w:color w:val="000000"/>
          <w:sz w:val="24"/>
        </w:rPr>
        <w:t>2020</w:t>
      </w:r>
      <w:r w:rsidR="008C24BF" w:rsidRPr="008E0D09">
        <w:rPr>
          <w:rFonts w:ascii="Calibri" w:hAnsi="Calibri" w:cs="MS Shell Dlg 2"/>
          <w:color w:val="000000"/>
          <w:sz w:val="24"/>
        </w:rPr>
        <w:t>.</w:t>
      </w:r>
      <w:r w:rsidR="00AA0AE2">
        <w:rPr>
          <w:rFonts w:ascii="Calibri" w:hAnsi="Calibri" w:cs="MS Shell Dlg 2"/>
          <w:color w:val="000000"/>
          <w:sz w:val="24"/>
        </w:rPr>
        <w:t xml:space="preserve">SG   </w:t>
      </w:r>
      <w:r w:rsidR="00C86245" w:rsidRPr="008E0D09">
        <w:rPr>
          <w:rFonts w:ascii="Calibri" w:hAnsi="Calibri"/>
          <w:sz w:val="22"/>
          <w:szCs w:val="22"/>
          <w:lang w:eastAsia="en-US"/>
        </w:rPr>
        <w:t xml:space="preserve">                                 </w:t>
      </w:r>
      <w:r w:rsidR="00867C42">
        <w:rPr>
          <w:rFonts w:ascii="Calibri" w:hAnsi="Calibri"/>
          <w:sz w:val="22"/>
          <w:szCs w:val="22"/>
          <w:lang w:eastAsia="en-US"/>
        </w:rPr>
        <w:t xml:space="preserve">                                     </w:t>
      </w:r>
      <w:r w:rsidR="00023F78">
        <w:rPr>
          <w:rFonts w:ascii="Calibri" w:hAnsi="Calibri"/>
          <w:sz w:val="22"/>
          <w:szCs w:val="22"/>
          <w:lang w:eastAsia="en-US"/>
        </w:rPr>
        <w:t xml:space="preserve">   </w:t>
      </w:r>
      <w:r w:rsidR="00F50604">
        <w:rPr>
          <w:rFonts w:ascii="Calibri" w:hAnsi="Calibri"/>
          <w:sz w:val="24"/>
          <w:szCs w:val="22"/>
          <w:lang w:eastAsia="en-US"/>
        </w:rPr>
        <w:t xml:space="preserve">Wrocław, dnia </w:t>
      </w:r>
      <w:r>
        <w:rPr>
          <w:rFonts w:ascii="Calibri" w:hAnsi="Calibri"/>
          <w:sz w:val="24"/>
          <w:szCs w:val="22"/>
          <w:lang w:eastAsia="en-US"/>
        </w:rPr>
        <w:t xml:space="preserve"> </w:t>
      </w:r>
      <w:r w:rsidR="006F2858">
        <w:rPr>
          <w:rFonts w:ascii="Calibri" w:hAnsi="Calibri"/>
          <w:sz w:val="24"/>
          <w:szCs w:val="22"/>
          <w:lang w:eastAsia="en-US"/>
        </w:rPr>
        <w:t>19</w:t>
      </w:r>
      <w:r w:rsidR="00AA0AE2">
        <w:rPr>
          <w:rFonts w:ascii="Calibri" w:hAnsi="Calibri"/>
          <w:sz w:val="24"/>
          <w:szCs w:val="22"/>
          <w:lang w:eastAsia="en-US"/>
        </w:rPr>
        <w:t xml:space="preserve"> </w:t>
      </w:r>
      <w:r w:rsidR="0097350A">
        <w:rPr>
          <w:rFonts w:ascii="Calibri" w:hAnsi="Calibri"/>
          <w:sz w:val="24"/>
          <w:szCs w:val="22"/>
          <w:lang w:eastAsia="en-US"/>
        </w:rPr>
        <w:t>sierpnia</w:t>
      </w:r>
      <w:r w:rsidR="00AA0AE2">
        <w:rPr>
          <w:rFonts w:ascii="Calibri" w:hAnsi="Calibri"/>
          <w:sz w:val="24"/>
          <w:szCs w:val="22"/>
          <w:lang w:eastAsia="en-US"/>
        </w:rPr>
        <w:t xml:space="preserve"> 2020</w:t>
      </w:r>
      <w:r w:rsidR="00C86245" w:rsidRPr="008E0D09">
        <w:rPr>
          <w:rFonts w:ascii="Calibri" w:hAnsi="Calibri"/>
          <w:sz w:val="24"/>
          <w:szCs w:val="22"/>
          <w:lang w:eastAsia="en-US"/>
        </w:rPr>
        <w:t xml:space="preserve"> r.</w:t>
      </w:r>
    </w:p>
    <w:p w:rsidR="00FD0969" w:rsidRDefault="00AC0F6E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  <w:r w:rsidRPr="00AC0F6E">
        <w:rPr>
          <w:rFonts w:ascii="Calibri" w:hAnsi="Calibri"/>
          <w:b/>
          <w:sz w:val="24"/>
          <w:szCs w:val="22"/>
          <w:lang w:eastAsia="en-US"/>
        </w:rPr>
        <w:tab/>
      </w: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C86245" w:rsidRPr="00B35DAD" w:rsidRDefault="00C86245" w:rsidP="00023F78">
      <w:pPr>
        <w:tabs>
          <w:tab w:val="left" w:pos="3572"/>
        </w:tabs>
        <w:jc w:val="right"/>
        <w:rPr>
          <w:rFonts w:ascii="Calibri" w:hAnsi="Calibri"/>
          <w:b/>
          <w:sz w:val="24"/>
          <w:szCs w:val="22"/>
          <w:u w:val="single"/>
          <w:lang w:eastAsia="en-US"/>
        </w:rPr>
      </w:pPr>
      <w:r w:rsidRPr="0074545B">
        <w:rPr>
          <w:rFonts w:ascii="Calibri" w:hAnsi="Calibri"/>
          <w:b/>
          <w:sz w:val="24"/>
          <w:szCs w:val="22"/>
          <w:u w:val="single"/>
          <w:lang w:eastAsia="en-US"/>
        </w:rPr>
        <w:t>Zarząd Województwa Dolnośląskiego</w:t>
      </w:r>
    </w:p>
    <w:p w:rsidR="00023F78" w:rsidRDefault="00023F78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C86245" w:rsidRPr="0074545B" w:rsidRDefault="00C86245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SPRAWA:</w:t>
      </w:r>
    </w:p>
    <w:p w:rsidR="00A50CF5" w:rsidRPr="00A50CF5" w:rsidRDefault="00C86245" w:rsidP="008A33E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0CF5">
        <w:rPr>
          <w:rFonts w:asciiTheme="minorHAnsi" w:hAnsiTheme="minorHAnsi" w:cs="Arial"/>
          <w:sz w:val="22"/>
          <w:szCs w:val="22"/>
        </w:rPr>
        <w:t xml:space="preserve">Wniosek o zatwierdzenie </w:t>
      </w:r>
      <w:r w:rsidR="0097350A">
        <w:rPr>
          <w:rFonts w:asciiTheme="minorHAnsi" w:hAnsiTheme="minorHAnsi" w:cs="Arial"/>
          <w:sz w:val="22"/>
          <w:szCs w:val="22"/>
        </w:rPr>
        <w:t xml:space="preserve">zmian do </w:t>
      </w:r>
      <w:r w:rsidRPr="00A50CF5">
        <w:rPr>
          <w:rFonts w:asciiTheme="minorHAnsi" w:hAnsiTheme="minorHAnsi" w:cs="Arial"/>
          <w:sz w:val="22"/>
          <w:szCs w:val="22"/>
        </w:rPr>
        <w:t xml:space="preserve">Ogłoszenia o konkursie oraz Regulaminu konkursu </w:t>
      </w:r>
      <w:r w:rsidR="00560CC2">
        <w:rPr>
          <w:rFonts w:asciiTheme="minorHAnsi" w:hAnsiTheme="minorHAnsi" w:cs="Arial"/>
          <w:sz w:val="22"/>
          <w:szCs w:val="22"/>
        </w:rPr>
        <w:t xml:space="preserve">nr </w:t>
      </w:r>
      <w:r w:rsidR="00560CC2" w:rsidRPr="00560CC2">
        <w:rPr>
          <w:rFonts w:asciiTheme="minorHAnsi" w:hAnsiTheme="minorHAnsi" w:cs="Arial"/>
          <w:sz w:val="22"/>
          <w:szCs w:val="22"/>
        </w:rPr>
        <w:t>RPDS.01.04.01-IP.01-02-389/20</w:t>
      </w:r>
      <w:r w:rsidR="00560CC2">
        <w:rPr>
          <w:rFonts w:asciiTheme="minorHAnsi" w:hAnsiTheme="minorHAnsi" w:cs="Arial"/>
          <w:sz w:val="22"/>
          <w:szCs w:val="22"/>
        </w:rPr>
        <w:t xml:space="preserve"> </w:t>
      </w:r>
      <w:r w:rsidRPr="00A50CF5">
        <w:rPr>
          <w:rFonts w:asciiTheme="minorHAnsi" w:hAnsiTheme="minorHAnsi" w:cs="Arial"/>
          <w:sz w:val="22"/>
          <w:szCs w:val="22"/>
        </w:rPr>
        <w:t xml:space="preserve">w ramach </w:t>
      </w:r>
      <w:bookmarkStart w:id="0" w:name="_Toc205735690"/>
      <w:bookmarkStart w:id="1" w:name="_Toc208109471"/>
      <w:bookmarkStart w:id="2" w:name="_Toc210545205"/>
      <w:bookmarkStart w:id="3" w:name="_Toc210545459"/>
      <w:bookmarkStart w:id="4" w:name="_Toc210546109"/>
      <w:bookmarkStart w:id="5" w:name="_Toc210546221"/>
      <w:bookmarkStart w:id="6" w:name="_Toc210551512"/>
      <w:bookmarkStart w:id="7" w:name="_Toc211067033"/>
      <w:r w:rsidRPr="00A50CF5">
        <w:rPr>
          <w:rFonts w:asciiTheme="minorHAnsi" w:hAnsiTheme="minorHAnsi" w:cs="Arial"/>
          <w:sz w:val="22"/>
          <w:szCs w:val="22"/>
        </w:rPr>
        <w:t>Regionalnego Programu Operacyjnego</w:t>
      </w:r>
      <w:bookmarkStart w:id="8" w:name="_Toc205735691"/>
      <w:bookmarkStart w:id="9" w:name="_Toc208109472"/>
      <w:bookmarkStart w:id="10" w:name="_Toc210545206"/>
      <w:bookmarkStart w:id="11" w:name="_Toc210545460"/>
      <w:bookmarkStart w:id="12" w:name="_Toc210546110"/>
      <w:bookmarkStart w:id="13" w:name="_Toc210546222"/>
      <w:bookmarkStart w:id="14" w:name="_Toc210551513"/>
      <w:bookmarkStart w:id="15" w:name="_Toc211067034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867C42" w:rsidRPr="00A50CF5">
        <w:rPr>
          <w:rFonts w:asciiTheme="minorHAnsi" w:hAnsiTheme="minorHAnsi" w:cs="Arial"/>
          <w:sz w:val="22"/>
          <w:szCs w:val="22"/>
        </w:rPr>
        <w:t>Województwa Dolnośląskiego 2014-</w:t>
      </w:r>
      <w:r w:rsidRPr="00A50CF5">
        <w:rPr>
          <w:rFonts w:asciiTheme="minorHAnsi" w:hAnsiTheme="minorHAnsi" w:cs="Arial"/>
          <w:sz w:val="22"/>
          <w:szCs w:val="22"/>
        </w:rPr>
        <w:t>20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50CF5">
        <w:rPr>
          <w:rFonts w:asciiTheme="minorHAnsi" w:hAnsiTheme="minorHAnsi" w:cs="Arial"/>
          <w:sz w:val="22"/>
          <w:szCs w:val="22"/>
        </w:rPr>
        <w:t xml:space="preserve">20, </w:t>
      </w:r>
      <w:r w:rsidR="00B73DD2" w:rsidRPr="00A50CF5">
        <w:rPr>
          <w:rFonts w:asciiTheme="minorHAnsi" w:hAnsiTheme="minorHAnsi"/>
          <w:sz w:val="22"/>
          <w:szCs w:val="22"/>
        </w:rPr>
        <w:t>Osi priorytetowej 1 Przedsiębio</w:t>
      </w:r>
      <w:r w:rsidR="00A50CF5" w:rsidRPr="00A50CF5">
        <w:rPr>
          <w:rFonts w:asciiTheme="minorHAnsi" w:hAnsiTheme="minorHAnsi"/>
          <w:sz w:val="22"/>
          <w:szCs w:val="22"/>
        </w:rPr>
        <w:t xml:space="preserve">rstwa i innowacje, </w:t>
      </w:r>
      <w:r w:rsidR="008A33E8">
        <w:rPr>
          <w:rFonts w:asciiTheme="minorHAnsi" w:hAnsiTheme="minorHAnsi"/>
          <w:sz w:val="22"/>
          <w:szCs w:val="22"/>
        </w:rPr>
        <w:t xml:space="preserve">Działania 1.4 </w:t>
      </w:r>
      <w:r w:rsidR="008A33E8" w:rsidRPr="008A33E8">
        <w:rPr>
          <w:rFonts w:asciiTheme="minorHAnsi" w:hAnsiTheme="minorHAnsi"/>
          <w:sz w:val="22"/>
          <w:szCs w:val="22"/>
        </w:rPr>
        <w:t>Inte</w:t>
      </w:r>
      <w:r w:rsidR="008A33E8">
        <w:rPr>
          <w:rFonts w:asciiTheme="minorHAnsi" w:hAnsiTheme="minorHAnsi"/>
          <w:sz w:val="22"/>
          <w:szCs w:val="22"/>
        </w:rPr>
        <w:t xml:space="preserve">rnacjonalizacja przedsiębiorstw, Poddziałania 1.4.1 </w:t>
      </w:r>
      <w:r w:rsidR="008A33E8" w:rsidRPr="008A33E8">
        <w:rPr>
          <w:rFonts w:asciiTheme="minorHAnsi" w:hAnsiTheme="minorHAnsi"/>
          <w:sz w:val="22"/>
          <w:szCs w:val="22"/>
        </w:rPr>
        <w:t>Internacjonalizacja przedsi</w:t>
      </w:r>
      <w:r w:rsidR="008A33E8">
        <w:rPr>
          <w:rFonts w:asciiTheme="minorHAnsi" w:hAnsiTheme="minorHAnsi"/>
          <w:sz w:val="22"/>
          <w:szCs w:val="22"/>
        </w:rPr>
        <w:t xml:space="preserve">ębiorstw – konkurs horyzontalny, Schematu 1.4 C </w:t>
      </w:r>
      <w:r w:rsidR="008A33E8" w:rsidRPr="008A33E8">
        <w:rPr>
          <w:rFonts w:asciiTheme="minorHAnsi" w:hAnsiTheme="minorHAnsi"/>
          <w:sz w:val="22"/>
          <w:szCs w:val="22"/>
        </w:rPr>
        <w:t>Promocja oferty gospodarczej regionu na rynkach krajowych i międzynarodowych</w:t>
      </w:r>
      <w:r w:rsidR="00560CC2">
        <w:rPr>
          <w:rFonts w:asciiTheme="minorHAnsi" w:hAnsiTheme="minorHAnsi"/>
          <w:sz w:val="22"/>
          <w:szCs w:val="22"/>
        </w:rPr>
        <w:t>.</w:t>
      </w:r>
    </w:p>
    <w:p w:rsidR="00FD0969" w:rsidRDefault="00C86245" w:rsidP="00FD0969">
      <w:pPr>
        <w:pStyle w:val="Tekstpodstawowy3"/>
        <w:tabs>
          <w:tab w:val="left" w:pos="709"/>
        </w:tabs>
        <w:spacing w:before="100" w:beforeAutospacing="1" w:after="100" w:afterAutospacing="1"/>
        <w:jc w:val="both"/>
        <w:rPr>
          <w:rFonts w:ascii="Calibri" w:hAnsi="Calibri" w:cs="Arial"/>
          <w:b/>
          <w:sz w:val="24"/>
          <w:szCs w:val="24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UZASADNIENIE</w:t>
      </w:r>
      <w:r w:rsidRPr="0074545B">
        <w:rPr>
          <w:rFonts w:ascii="Calibri" w:hAnsi="Calibri"/>
          <w:b/>
          <w:sz w:val="24"/>
          <w:szCs w:val="24"/>
        </w:rPr>
        <w:t>:</w:t>
      </w:r>
      <w:r w:rsidRPr="0074545B">
        <w:rPr>
          <w:rFonts w:ascii="Calibri" w:hAnsi="Calibri" w:cs="Arial"/>
          <w:b/>
          <w:sz w:val="24"/>
          <w:szCs w:val="24"/>
        </w:rPr>
        <w:t xml:space="preserve"> </w:t>
      </w:r>
    </w:p>
    <w:p w:rsidR="00560CC2" w:rsidRPr="006F2858" w:rsidRDefault="00C86245" w:rsidP="00560CC2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A03FE">
        <w:rPr>
          <w:rFonts w:asciiTheme="minorHAnsi" w:hAnsiTheme="minorHAnsi"/>
          <w:sz w:val="22"/>
          <w:szCs w:val="22"/>
        </w:rPr>
        <w:t>Zgodnie ze statutem Dolnośląskiej Instytucji Pośredniczącej, zapisami § 11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ust. 2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Porozumienia z dnia 22.05.2015</w:t>
      </w:r>
      <w:r w:rsidR="00867C4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</w:t>
      </w:r>
      <w:r w:rsidRPr="006A03FE">
        <w:rPr>
          <w:rFonts w:asciiTheme="minorHAnsi" w:hAnsiTheme="minorHAnsi" w:cs="Calibri"/>
          <w:sz w:val="22"/>
          <w:szCs w:val="22"/>
        </w:rPr>
        <w:t xml:space="preserve">w sprawie powierzenia zadań w ramach Regionalnego Programu Operacyjnego Województwa Dolnośląskiego 2014-2020 przez Zarząd Województwa Dolnośląskiego - Dolnośląskiej Instytucji Pośredniczącej z </w:t>
      </w:r>
      <w:proofErr w:type="spellStart"/>
      <w:r w:rsidRPr="006A03FE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6A03FE">
        <w:rPr>
          <w:rFonts w:asciiTheme="minorHAnsi" w:hAnsiTheme="minorHAnsi" w:cs="Calibri"/>
          <w:sz w:val="22"/>
          <w:szCs w:val="22"/>
        </w:rPr>
        <w:t>. zm.</w:t>
      </w:r>
      <w:r w:rsidRPr="006A03FE">
        <w:rPr>
          <w:rFonts w:asciiTheme="minorHAnsi" w:hAnsiTheme="minorHAnsi"/>
          <w:sz w:val="22"/>
          <w:szCs w:val="22"/>
        </w:rPr>
        <w:t xml:space="preserve">, Uchwałą nr 845/V/15 Zarządu Województwa Dolnośląskiego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>z dnia 1 lipca 2015</w:t>
      </w:r>
      <w:r w:rsidR="00B73DD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w sprawie przyjęcia Harmonogramu naboru wniosków o dofinansowanie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 xml:space="preserve">w trybie konkursowym dla  </w:t>
      </w:r>
      <w:r w:rsidRPr="006A03FE">
        <w:rPr>
          <w:rFonts w:asciiTheme="minorHAnsi" w:hAnsiTheme="minorHAnsi" w:cs="Arial"/>
          <w:sz w:val="22"/>
          <w:szCs w:val="22"/>
        </w:rPr>
        <w:t>Regionalnego Programu Operacyjnego W</w:t>
      </w:r>
      <w:r w:rsidR="00023F78" w:rsidRPr="006A03FE">
        <w:rPr>
          <w:rFonts w:asciiTheme="minorHAnsi" w:hAnsiTheme="minorHAnsi" w:cs="Arial"/>
          <w:sz w:val="22"/>
          <w:szCs w:val="22"/>
        </w:rPr>
        <w:t>ojewództwa Dolnośląskiego 2014-</w:t>
      </w:r>
      <w:r w:rsidRPr="006A03FE">
        <w:rPr>
          <w:rFonts w:asciiTheme="minorHAnsi" w:hAnsiTheme="minorHAnsi" w:cs="Arial"/>
          <w:sz w:val="22"/>
          <w:szCs w:val="22"/>
        </w:rPr>
        <w:t>2020</w:t>
      </w:r>
      <w:r w:rsidR="00867C42" w:rsidRPr="006A03F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867C42" w:rsidRPr="006A03F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867C42" w:rsidRPr="006A03FE">
        <w:rPr>
          <w:rFonts w:asciiTheme="minorHAnsi" w:hAnsiTheme="minorHAnsi" w:cs="Arial"/>
          <w:sz w:val="22"/>
          <w:szCs w:val="22"/>
        </w:rPr>
        <w:t>. zm.</w:t>
      </w:r>
      <w:r w:rsidRPr="006A03FE">
        <w:rPr>
          <w:rFonts w:asciiTheme="minorHAnsi" w:hAnsiTheme="minorHAnsi" w:cs="Arial"/>
          <w:sz w:val="22"/>
          <w:szCs w:val="22"/>
        </w:rPr>
        <w:t xml:space="preserve"> (Harmonogram naborów wniosków o dofinansowanie w trybie konkursowym dla RPO WD 2014-2020 na rok 201</w:t>
      </w:r>
      <w:r w:rsidR="00023F78" w:rsidRPr="006A03FE">
        <w:rPr>
          <w:rFonts w:asciiTheme="minorHAnsi" w:hAnsiTheme="minorHAnsi" w:cs="Arial"/>
          <w:sz w:val="22"/>
          <w:szCs w:val="22"/>
        </w:rPr>
        <w:t>9</w:t>
      </w:r>
      <w:r w:rsidRPr="006A03FE">
        <w:rPr>
          <w:rFonts w:asciiTheme="minorHAnsi" w:hAnsiTheme="minorHAnsi"/>
          <w:sz w:val="22"/>
          <w:szCs w:val="22"/>
        </w:rPr>
        <w:t xml:space="preserve">) oraz procedurą dotyczącą ogłaszania konkursów, zawartą </w:t>
      </w:r>
      <w:r w:rsidR="00023F78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>w Zestawie Instrukcji Wykonawczych Dolnośląskiej Instytucji Pośredniczącej RPO WD 2014-2020</w:t>
      </w:r>
      <w:r w:rsidR="00023F78" w:rsidRPr="006A03FE">
        <w:rPr>
          <w:rFonts w:asciiTheme="minorHAnsi" w:hAnsiTheme="minorHAnsi"/>
          <w:sz w:val="22"/>
          <w:szCs w:val="22"/>
        </w:rPr>
        <w:t>,</w:t>
      </w:r>
      <w:r w:rsidRPr="006A03FE">
        <w:rPr>
          <w:rFonts w:asciiTheme="minorHAnsi" w:hAnsiTheme="minorHAnsi"/>
          <w:sz w:val="22"/>
          <w:szCs w:val="22"/>
        </w:rPr>
        <w:t xml:space="preserve"> Dolnośląska Instytucja Pośrednicząca przedstawia wniosek o zatwierdzenie </w:t>
      </w:r>
      <w:r w:rsidR="0097350A">
        <w:rPr>
          <w:rFonts w:asciiTheme="minorHAnsi" w:hAnsiTheme="minorHAnsi"/>
          <w:sz w:val="22"/>
          <w:szCs w:val="22"/>
        </w:rPr>
        <w:t xml:space="preserve">zmian </w:t>
      </w:r>
      <w:r w:rsidRPr="006A03FE">
        <w:rPr>
          <w:rFonts w:asciiTheme="minorHAnsi" w:hAnsiTheme="minorHAnsi" w:cs="Arial"/>
          <w:sz w:val="22"/>
          <w:szCs w:val="22"/>
        </w:rPr>
        <w:t xml:space="preserve">Ogłoszenia o </w:t>
      </w:r>
      <w:r w:rsidRPr="006A03FE">
        <w:rPr>
          <w:rFonts w:asciiTheme="minorHAnsi" w:hAnsiTheme="minorHAnsi"/>
          <w:sz w:val="22"/>
          <w:szCs w:val="22"/>
        </w:rPr>
        <w:t xml:space="preserve">konkursie oraz Regulaminu konkursu </w:t>
      </w:r>
      <w:r w:rsidR="006F2858">
        <w:rPr>
          <w:rFonts w:asciiTheme="minorHAnsi" w:hAnsiTheme="minorHAnsi" w:cs="Arial"/>
          <w:sz w:val="22"/>
          <w:szCs w:val="22"/>
        </w:rPr>
        <w:t xml:space="preserve">nr </w:t>
      </w:r>
      <w:r w:rsidR="006F2858" w:rsidRPr="00560CC2">
        <w:rPr>
          <w:rFonts w:asciiTheme="minorHAnsi" w:hAnsiTheme="minorHAnsi" w:cs="Arial"/>
          <w:sz w:val="22"/>
          <w:szCs w:val="22"/>
        </w:rPr>
        <w:t>RPDS.01.04.01-IP.01-02-389/20</w:t>
      </w:r>
      <w:r w:rsidR="006F2858">
        <w:rPr>
          <w:rFonts w:asciiTheme="minorHAnsi" w:hAnsiTheme="minorHAnsi" w:cs="Arial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w ramach Regionalnego Programu Operacyjnego </w:t>
      </w:r>
      <w:r w:rsidR="00023F78" w:rsidRPr="006A03FE">
        <w:rPr>
          <w:rFonts w:asciiTheme="minorHAnsi" w:hAnsiTheme="minorHAnsi"/>
          <w:sz w:val="22"/>
          <w:szCs w:val="22"/>
        </w:rPr>
        <w:t>Województwa Dolnośląskiego 2014-</w:t>
      </w:r>
      <w:r w:rsidRPr="006A03FE">
        <w:rPr>
          <w:rFonts w:asciiTheme="minorHAnsi" w:hAnsiTheme="minorHAnsi"/>
          <w:sz w:val="22"/>
          <w:szCs w:val="22"/>
        </w:rPr>
        <w:t xml:space="preserve">2020, </w:t>
      </w:r>
      <w:r w:rsidR="00B73DD2" w:rsidRPr="006A03FE">
        <w:rPr>
          <w:rFonts w:asciiTheme="minorHAnsi" w:hAnsiTheme="minorHAnsi"/>
          <w:sz w:val="22"/>
          <w:szCs w:val="22"/>
        </w:rPr>
        <w:t>Osi priorytetowej 1 Przedsiębio</w:t>
      </w:r>
      <w:r w:rsidR="006A03FE" w:rsidRPr="006A03FE">
        <w:rPr>
          <w:rFonts w:asciiTheme="minorHAnsi" w:hAnsiTheme="minorHAnsi"/>
          <w:sz w:val="22"/>
          <w:szCs w:val="22"/>
        </w:rPr>
        <w:t xml:space="preserve">rstwa i innowacje, </w:t>
      </w:r>
      <w:r w:rsidR="008A33E8">
        <w:rPr>
          <w:rFonts w:asciiTheme="minorHAnsi" w:hAnsiTheme="minorHAnsi"/>
          <w:sz w:val="22"/>
          <w:szCs w:val="22"/>
        </w:rPr>
        <w:t xml:space="preserve">Działania 1.4 </w:t>
      </w:r>
      <w:r w:rsidR="008A33E8" w:rsidRPr="008A33E8">
        <w:rPr>
          <w:rFonts w:asciiTheme="minorHAnsi" w:hAnsiTheme="minorHAnsi"/>
          <w:sz w:val="22"/>
          <w:szCs w:val="22"/>
        </w:rPr>
        <w:t>Inte</w:t>
      </w:r>
      <w:r w:rsidR="008A33E8">
        <w:rPr>
          <w:rFonts w:asciiTheme="minorHAnsi" w:hAnsiTheme="minorHAnsi"/>
          <w:sz w:val="22"/>
          <w:szCs w:val="22"/>
        </w:rPr>
        <w:t xml:space="preserve">rnacjonalizacja przedsiębiorstw, Poddziałania 1.4.1 </w:t>
      </w:r>
      <w:r w:rsidR="008A33E8" w:rsidRPr="008A33E8">
        <w:rPr>
          <w:rFonts w:asciiTheme="minorHAnsi" w:hAnsiTheme="minorHAnsi"/>
          <w:sz w:val="22"/>
          <w:szCs w:val="22"/>
        </w:rPr>
        <w:t>Internacjonalizacja przedsi</w:t>
      </w:r>
      <w:r w:rsidR="008A33E8">
        <w:rPr>
          <w:rFonts w:asciiTheme="minorHAnsi" w:hAnsiTheme="minorHAnsi"/>
          <w:sz w:val="22"/>
          <w:szCs w:val="22"/>
        </w:rPr>
        <w:t xml:space="preserve">ębiorstw – konkurs horyzontalny, Schematu 1.4 C </w:t>
      </w:r>
      <w:r w:rsidR="008A33E8" w:rsidRPr="008A33E8">
        <w:rPr>
          <w:rFonts w:asciiTheme="minorHAnsi" w:hAnsiTheme="minorHAnsi"/>
          <w:sz w:val="22"/>
          <w:szCs w:val="22"/>
        </w:rPr>
        <w:t>Promocja oferty gospodarczej regionu na rynkach krajowych i międzynarodowych</w:t>
      </w:r>
      <w:r w:rsidR="0097350A">
        <w:rPr>
          <w:rFonts w:asciiTheme="minorHAnsi" w:hAnsiTheme="minorHAnsi"/>
          <w:sz w:val="22"/>
          <w:szCs w:val="22"/>
        </w:rPr>
        <w:t xml:space="preserve"> </w:t>
      </w:r>
      <w:r w:rsidR="006F2858">
        <w:rPr>
          <w:rFonts w:asciiTheme="minorHAnsi" w:hAnsiTheme="minorHAnsi"/>
          <w:sz w:val="22"/>
          <w:szCs w:val="22"/>
        </w:rPr>
        <w:t xml:space="preserve">zakresie </w:t>
      </w:r>
      <w:r w:rsidR="00560CC2">
        <w:rPr>
          <w:rFonts w:asciiTheme="minorHAnsi" w:hAnsiTheme="minorHAnsi"/>
          <w:b/>
          <w:sz w:val="22"/>
          <w:szCs w:val="22"/>
        </w:rPr>
        <w:t>wielkości alokacji przewidzianej na konkurs</w:t>
      </w:r>
      <w:r w:rsidR="006F2858">
        <w:rPr>
          <w:rFonts w:asciiTheme="minorHAnsi" w:hAnsiTheme="minorHAnsi"/>
          <w:b/>
          <w:sz w:val="22"/>
          <w:szCs w:val="22"/>
        </w:rPr>
        <w:t>:</w:t>
      </w:r>
    </w:p>
    <w:p w:rsidR="00560CC2" w:rsidRDefault="00560CC2" w:rsidP="00560CC2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</w:p>
    <w:p w:rsidR="00560CC2" w:rsidRPr="00560CC2" w:rsidRDefault="00560CC2" w:rsidP="00560CC2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1 700 000  </w:t>
      </w:r>
      <w:r w:rsidRPr="00B20F2E">
        <w:rPr>
          <w:rFonts w:asciiTheme="minorHAnsi" w:hAnsiTheme="minorHAnsi"/>
          <w:b/>
          <w:sz w:val="22"/>
          <w:szCs w:val="22"/>
        </w:rPr>
        <w:t xml:space="preserve"> </w:t>
      </w:r>
      <w:r w:rsidRPr="00B20F2E">
        <w:rPr>
          <w:rFonts w:asciiTheme="minorHAnsi" w:eastAsia="Calibri" w:hAnsiTheme="minorHAnsi"/>
          <w:b/>
          <w:sz w:val="22"/>
          <w:szCs w:val="22"/>
        </w:rPr>
        <w:t>EUR</w:t>
      </w:r>
    </w:p>
    <w:p w:rsidR="00560CC2" w:rsidRPr="00560CC2" w:rsidRDefault="00560CC2" w:rsidP="00560CC2">
      <w:pPr>
        <w:pStyle w:val="Default"/>
        <w:spacing w:line="276" w:lineRule="auto"/>
        <w:rPr>
          <w:rFonts w:asciiTheme="minorHAnsi" w:hAnsiTheme="minorHAnsi"/>
          <w:b/>
          <w:color w:val="auto"/>
          <w:sz w:val="22"/>
          <w:szCs w:val="22"/>
        </w:rPr>
      </w:pPr>
      <w:r w:rsidRPr="009A1864">
        <w:rPr>
          <w:rFonts w:asciiTheme="minorHAnsi" w:hAnsiTheme="minorHAnsi"/>
          <w:color w:val="auto"/>
          <w:sz w:val="22"/>
          <w:szCs w:val="22"/>
        </w:rPr>
        <w:t>(PLN</w:t>
      </w:r>
      <w:r w:rsidRPr="009A1864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7 543 920</w:t>
      </w:r>
      <w:r>
        <w:rPr>
          <w:rFonts w:asciiTheme="minorHAnsi" w:hAnsiTheme="minorHAnsi"/>
          <w:color w:val="auto"/>
          <w:sz w:val="22"/>
          <w:szCs w:val="22"/>
        </w:rPr>
        <w:t>; kurs  4,4376</w:t>
      </w:r>
      <w:r w:rsidRPr="009A1864">
        <w:rPr>
          <w:rFonts w:asciiTheme="minorHAnsi" w:hAnsiTheme="minorHAnsi" w:cs="Calibri"/>
          <w:b/>
          <w:color w:val="auto"/>
          <w:sz w:val="22"/>
          <w:szCs w:val="22"/>
        </w:rPr>
        <w:t xml:space="preserve">* </w:t>
      </w:r>
      <w:r>
        <w:rPr>
          <w:rFonts w:asciiTheme="minorHAnsi" w:hAnsiTheme="minorHAnsi" w:cs="Calibri"/>
          <w:b/>
          <w:color w:val="auto"/>
          <w:sz w:val="22"/>
          <w:szCs w:val="22"/>
        </w:rPr>
        <w:t xml:space="preserve"> </w:t>
      </w:r>
      <w:r w:rsidRPr="009A1864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na kwiecień </w:t>
      </w:r>
      <w:r w:rsidRPr="009A1864">
        <w:rPr>
          <w:rFonts w:asciiTheme="minorHAnsi" w:hAnsiTheme="minorHAnsi" w:cs="Calibri"/>
          <w:color w:val="auto"/>
          <w:sz w:val="22"/>
          <w:szCs w:val="22"/>
        </w:rPr>
        <w:t>20</w:t>
      </w:r>
      <w:r>
        <w:rPr>
          <w:rFonts w:asciiTheme="minorHAnsi" w:hAnsiTheme="minorHAnsi" w:cs="Calibri"/>
          <w:color w:val="auto"/>
          <w:sz w:val="22"/>
          <w:szCs w:val="22"/>
        </w:rPr>
        <w:t>20</w:t>
      </w:r>
      <w:r w:rsidRPr="009A1864">
        <w:rPr>
          <w:rFonts w:asciiTheme="minorHAnsi" w:hAnsiTheme="minorHAnsi" w:cs="Calibri"/>
          <w:color w:val="auto"/>
          <w:sz w:val="22"/>
          <w:szCs w:val="22"/>
        </w:rPr>
        <w:t xml:space="preserve"> r.</w:t>
      </w:r>
      <w:r w:rsidRPr="009A1864">
        <w:rPr>
          <w:rFonts w:asciiTheme="minorHAnsi" w:hAnsiTheme="minorHAnsi"/>
          <w:color w:val="auto"/>
          <w:sz w:val="22"/>
          <w:szCs w:val="22"/>
        </w:rPr>
        <w:t>)</w:t>
      </w:r>
      <w:r w:rsidRPr="00D22783">
        <w:rPr>
          <w:rFonts w:ascii="Calibri" w:hAnsi="Calibri"/>
          <w:color w:val="auto"/>
          <w:sz w:val="22"/>
          <w:szCs w:val="22"/>
        </w:rPr>
        <w:t xml:space="preserve"> </w:t>
      </w:r>
    </w:p>
    <w:p w:rsidR="00560CC2" w:rsidRDefault="00560CC2" w:rsidP="00121056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560CC2">
        <w:rPr>
          <w:rFonts w:asciiTheme="minorHAnsi" w:hAnsiTheme="minorHAnsi"/>
          <w:sz w:val="22"/>
          <w:szCs w:val="22"/>
        </w:rPr>
        <w:t>Na</w:t>
      </w:r>
    </w:p>
    <w:p w:rsidR="00560CC2" w:rsidRPr="00560CC2" w:rsidRDefault="00560CC2" w:rsidP="00121056">
      <w:pPr>
        <w:widowControl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2 711 303,00  </w:t>
      </w:r>
      <w:r w:rsidRPr="00B20F2E">
        <w:rPr>
          <w:rFonts w:asciiTheme="minorHAnsi" w:hAnsiTheme="minorHAnsi"/>
          <w:b/>
          <w:sz w:val="22"/>
          <w:szCs w:val="22"/>
        </w:rPr>
        <w:t xml:space="preserve"> </w:t>
      </w:r>
      <w:r w:rsidRPr="00B20F2E">
        <w:rPr>
          <w:rFonts w:asciiTheme="minorHAnsi" w:eastAsia="Calibri" w:hAnsiTheme="minorHAnsi"/>
          <w:b/>
          <w:sz w:val="22"/>
          <w:szCs w:val="22"/>
        </w:rPr>
        <w:t>EUR</w:t>
      </w:r>
    </w:p>
    <w:p w:rsidR="00560CC2" w:rsidRPr="00560CC2" w:rsidRDefault="00560CC2" w:rsidP="00121056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 w:rsidRPr="009A1864">
        <w:rPr>
          <w:rFonts w:asciiTheme="minorHAnsi" w:hAnsiTheme="minorHAnsi"/>
          <w:color w:val="auto"/>
          <w:sz w:val="22"/>
          <w:szCs w:val="22"/>
        </w:rPr>
        <w:t>(PLN</w:t>
      </w:r>
      <w:r w:rsidRPr="009A1864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11 951 423,62 </w:t>
      </w:r>
      <w:r>
        <w:rPr>
          <w:rFonts w:asciiTheme="minorHAnsi" w:hAnsiTheme="minorHAnsi"/>
          <w:color w:val="auto"/>
          <w:sz w:val="22"/>
          <w:szCs w:val="22"/>
        </w:rPr>
        <w:t>; kurs  4,408</w:t>
      </w:r>
      <w:r w:rsidRPr="009A1864">
        <w:rPr>
          <w:rFonts w:asciiTheme="minorHAnsi" w:hAnsiTheme="minorHAnsi" w:cs="Calibri"/>
          <w:b/>
          <w:color w:val="auto"/>
          <w:sz w:val="22"/>
          <w:szCs w:val="22"/>
        </w:rPr>
        <w:t xml:space="preserve">* </w:t>
      </w:r>
      <w:r>
        <w:rPr>
          <w:rFonts w:asciiTheme="minorHAnsi" w:hAnsiTheme="minorHAnsi" w:cs="Calibri"/>
          <w:b/>
          <w:color w:val="auto"/>
          <w:sz w:val="22"/>
          <w:szCs w:val="22"/>
        </w:rPr>
        <w:t xml:space="preserve"> </w:t>
      </w:r>
      <w:r w:rsidRPr="009A1864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na sierpień  </w:t>
      </w:r>
      <w:r w:rsidRPr="009A1864">
        <w:rPr>
          <w:rFonts w:asciiTheme="minorHAnsi" w:hAnsiTheme="minorHAnsi" w:cs="Calibri"/>
          <w:color w:val="auto"/>
          <w:sz w:val="22"/>
          <w:szCs w:val="22"/>
        </w:rPr>
        <w:t>20</w:t>
      </w:r>
      <w:r>
        <w:rPr>
          <w:rFonts w:asciiTheme="minorHAnsi" w:hAnsiTheme="minorHAnsi" w:cs="Calibri"/>
          <w:color w:val="auto"/>
          <w:sz w:val="22"/>
          <w:szCs w:val="22"/>
        </w:rPr>
        <w:t>20</w:t>
      </w:r>
      <w:r w:rsidRPr="009A1864">
        <w:rPr>
          <w:rFonts w:asciiTheme="minorHAnsi" w:hAnsiTheme="minorHAnsi" w:cs="Calibri"/>
          <w:color w:val="auto"/>
          <w:sz w:val="22"/>
          <w:szCs w:val="22"/>
        </w:rPr>
        <w:t xml:space="preserve"> r.</w:t>
      </w:r>
      <w:r w:rsidRPr="009A1864">
        <w:rPr>
          <w:rFonts w:asciiTheme="minorHAnsi" w:hAnsiTheme="minorHAnsi"/>
          <w:color w:val="auto"/>
          <w:sz w:val="22"/>
          <w:szCs w:val="22"/>
        </w:rPr>
        <w:t>)</w:t>
      </w:r>
      <w:r w:rsidRPr="00D22783">
        <w:rPr>
          <w:rFonts w:ascii="Calibri" w:hAnsi="Calibri"/>
          <w:color w:val="auto"/>
          <w:sz w:val="22"/>
          <w:szCs w:val="22"/>
        </w:rPr>
        <w:t xml:space="preserve"> </w:t>
      </w:r>
    </w:p>
    <w:p w:rsidR="00121056" w:rsidRDefault="00121056" w:rsidP="00891A8F">
      <w:pPr>
        <w:pStyle w:val="Tekstpodstawowy3"/>
        <w:tabs>
          <w:tab w:val="left" w:pos="709"/>
          <w:tab w:val="left" w:pos="6096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  <w:bookmarkStart w:id="16" w:name="_GoBack"/>
      <w:bookmarkEnd w:id="16"/>
    </w:p>
    <w:p w:rsidR="00560CC2" w:rsidRDefault="00560CC2" w:rsidP="00121056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  <w:r>
        <w:rPr>
          <w:rFonts w:ascii="Calibri" w:hAnsi="Calibri"/>
          <w:b/>
          <w:sz w:val="22"/>
          <w:szCs w:val="22"/>
          <w:u w:val="single"/>
          <w:lang w:val="pl-PL"/>
        </w:rPr>
        <w:lastRenderedPageBreak/>
        <w:t>Uzasadnienie:</w:t>
      </w:r>
    </w:p>
    <w:p w:rsidR="00121056" w:rsidRPr="00121056" w:rsidRDefault="00121056" w:rsidP="00121056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Zwiększenie alokacji jest niezbędne w celu udzielenia dofinansowania wnioskodawcom, którzy złożyli wniosek o dofinansowanie w ramach ww. konkursu. </w:t>
      </w:r>
    </w:p>
    <w:p w:rsidR="00560CC2" w:rsidRPr="00560CC2" w:rsidRDefault="00560CC2" w:rsidP="00121056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</w:p>
    <w:p w:rsidR="00AA0AE2" w:rsidRPr="00F00CEC" w:rsidRDefault="00AA0AE2" w:rsidP="00121056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C86245" w:rsidRPr="00F00CEC" w:rsidRDefault="00C86245" w:rsidP="00121056">
      <w:pPr>
        <w:pStyle w:val="Tekstpodstawowy3"/>
        <w:tabs>
          <w:tab w:val="left" w:pos="709"/>
        </w:tabs>
        <w:spacing w:after="0"/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F00CEC">
        <w:rPr>
          <w:rFonts w:ascii="Calibri" w:hAnsi="Calibri"/>
          <w:b/>
          <w:sz w:val="22"/>
          <w:szCs w:val="22"/>
          <w:u w:val="single"/>
        </w:rPr>
        <w:t>ZAŁĄCZNIKI</w:t>
      </w:r>
      <w:r w:rsidRPr="00F00CEC">
        <w:rPr>
          <w:rFonts w:ascii="Calibri" w:hAnsi="Calibri"/>
          <w:b/>
          <w:sz w:val="22"/>
          <w:szCs w:val="22"/>
        </w:rPr>
        <w:t>:</w:t>
      </w:r>
      <w:r w:rsidRPr="00F00CEC">
        <w:rPr>
          <w:rFonts w:ascii="Calibri" w:hAnsi="Calibri" w:cs="Arial"/>
          <w:b/>
          <w:sz w:val="22"/>
          <w:szCs w:val="22"/>
        </w:rPr>
        <w:t xml:space="preserve"> </w:t>
      </w:r>
    </w:p>
    <w:p w:rsidR="008A33E8" w:rsidRPr="008A33E8" w:rsidRDefault="00C86245" w:rsidP="008A33E8">
      <w:pPr>
        <w:pStyle w:val="Akapitzlist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A33E8">
        <w:rPr>
          <w:rFonts w:asciiTheme="minorHAnsi" w:hAnsiTheme="minorHAnsi" w:cs="Arial"/>
          <w:sz w:val="22"/>
          <w:szCs w:val="22"/>
        </w:rPr>
        <w:t xml:space="preserve">Ogłoszenie o konkursie w ramach Regionalnego Programu Operacyjnego </w:t>
      </w:r>
      <w:r w:rsidR="00023F78" w:rsidRPr="008A33E8">
        <w:rPr>
          <w:rFonts w:asciiTheme="minorHAnsi" w:hAnsiTheme="minorHAnsi" w:cs="Arial"/>
          <w:sz w:val="22"/>
          <w:szCs w:val="22"/>
        </w:rPr>
        <w:t>Województwa Dolnośląskiego 2014-</w:t>
      </w:r>
      <w:r w:rsidRPr="008A33E8">
        <w:rPr>
          <w:rFonts w:asciiTheme="minorHAnsi" w:hAnsiTheme="minorHAnsi" w:cs="Arial"/>
          <w:sz w:val="22"/>
          <w:szCs w:val="22"/>
        </w:rPr>
        <w:t xml:space="preserve">2020, </w:t>
      </w:r>
      <w:r w:rsidR="00B73DD2" w:rsidRPr="008A33E8">
        <w:rPr>
          <w:rFonts w:asciiTheme="minorHAnsi" w:hAnsiTheme="minorHAnsi"/>
          <w:sz w:val="22"/>
          <w:szCs w:val="22"/>
        </w:rPr>
        <w:t>Osi priorytetowej 1 Przedsiębio</w:t>
      </w:r>
      <w:r w:rsidR="006A03FE" w:rsidRPr="008A33E8">
        <w:rPr>
          <w:rFonts w:asciiTheme="minorHAnsi" w:hAnsiTheme="minorHAnsi"/>
          <w:sz w:val="22"/>
          <w:szCs w:val="22"/>
        </w:rPr>
        <w:t xml:space="preserve">rstwa i innowacje, </w:t>
      </w:r>
      <w:r w:rsidR="008A33E8" w:rsidRPr="008A33E8">
        <w:rPr>
          <w:rFonts w:asciiTheme="minorHAnsi" w:hAnsiTheme="minorHAnsi"/>
          <w:sz w:val="22"/>
          <w:szCs w:val="22"/>
        </w:rPr>
        <w:t>Działania 1.4 Internacjonalizacja przedsiębiorstw, Poddziałania 1.4.1 Internacjonalizacja przedsiębiorstw – konkurs horyzontalny, Schematu 1.4 C Promocja oferty gospodarczej regionu na rynkach krajowych i międzynarodowych.</w:t>
      </w:r>
    </w:p>
    <w:p w:rsidR="00885F08" w:rsidRPr="008A33E8" w:rsidRDefault="00C86245" w:rsidP="00885F08">
      <w:pPr>
        <w:pStyle w:val="Akapitzlist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85F08">
        <w:rPr>
          <w:rFonts w:asciiTheme="minorHAnsi" w:hAnsiTheme="minorHAnsi" w:cs="Arial"/>
          <w:sz w:val="22"/>
          <w:szCs w:val="22"/>
        </w:rPr>
        <w:t xml:space="preserve">Regulamin konkursu w ramach Regionalnego Programu Operacyjnego </w:t>
      </w:r>
      <w:r w:rsidR="00AB0D8B" w:rsidRPr="00885F08">
        <w:rPr>
          <w:rFonts w:asciiTheme="minorHAnsi" w:hAnsiTheme="minorHAnsi" w:cs="Arial"/>
          <w:sz w:val="22"/>
          <w:szCs w:val="22"/>
        </w:rPr>
        <w:t>Województwa Dolnośląskiego 2014-</w:t>
      </w:r>
      <w:r w:rsidRPr="00885F08">
        <w:rPr>
          <w:rFonts w:asciiTheme="minorHAnsi" w:hAnsiTheme="minorHAnsi" w:cs="Arial"/>
          <w:sz w:val="22"/>
          <w:szCs w:val="22"/>
        </w:rPr>
        <w:t xml:space="preserve">2020, </w:t>
      </w:r>
      <w:r w:rsidR="00B73DD2" w:rsidRPr="00885F08">
        <w:rPr>
          <w:rFonts w:asciiTheme="minorHAnsi" w:hAnsiTheme="minorHAnsi"/>
          <w:sz w:val="22"/>
          <w:szCs w:val="22"/>
        </w:rPr>
        <w:t>Osi priorytetowej 1 Przedsiębio</w:t>
      </w:r>
      <w:r w:rsidR="006A03FE" w:rsidRPr="00885F08">
        <w:rPr>
          <w:rFonts w:asciiTheme="minorHAnsi" w:hAnsiTheme="minorHAnsi"/>
          <w:sz w:val="22"/>
          <w:szCs w:val="22"/>
        </w:rPr>
        <w:t xml:space="preserve">rstwa i innowacje, </w:t>
      </w:r>
      <w:r w:rsidR="00885F08" w:rsidRPr="008A33E8">
        <w:rPr>
          <w:rFonts w:asciiTheme="minorHAnsi" w:hAnsiTheme="minorHAnsi"/>
          <w:sz w:val="22"/>
          <w:szCs w:val="22"/>
        </w:rPr>
        <w:t>Działania 1.4 Internacjonalizacja przedsiębiorstw, Poddziałania 1.4.1 Internacjonalizacja przedsiębiorstw – konkurs horyzontalny, Schematu 1.4 C Promocja oferty gospodarczej regionu na rynkach krajowych i międzynarodowych.</w:t>
      </w:r>
    </w:p>
    <w:p w:rsidR="00023F78" w:rsidRPr="00885F08" w:rsidRDefault="00023F78" w:rsidP="00D82536">
      <w:pPr>
        <w:pStyle w:val="Akapitzlist"/>
        <w:widowControl w:val="0"/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pPr w:leftFromText="141" w:rightFromText="141" w:vertAnchor="text" w:horzAnchor="margin" w:tblpX="-289" w:tblpY="237"/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3524"/>
        <w:gridCol w:w="1910"/>
        <w:gridCol w:w="2338"/>
      </w:tblGrid>
      <w:tr w:rsidR="00C86245" w:rsidRPr="001E6E27" w:rsidTr="00400B66">
        <w:trPr>
          <w:trHeight w:val="1076"/>
        </w:trPr>
        <w:tc>
          <w:tcPr>
            <w:tcW w:w="1044" w:type="pct"/>
            <w:vAlign w:val="center"/>
            <w:hideMark/>
          </w:tcPr>
          <w:p w:rsidR="00C86245" w:rsidRPr="00053FA5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3FA5">
              <w:rPr>
                <w:rFonts w:ascii="Calibri" w:hAnsi="Calibri"/>
                <w:b/>
                <w:sz w:val="22"/>
                <w:szCs w:val="22"/>
              </w:rPr>
              <w:t>Opracował:</w:t>
            </w:r>
          </w:p>
        </w:tc>
        <w:tc>
          <w:tcPr>
            <w:tcW w:w="1794" w:type="pct"/>
            <w:vAlign w:val="center"/>
            <w:hideMark/>
          </w:tcPr>
          <w:p w:rsidR="00C86245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AA0AE2">
              <w:rPr>
                <w:rFonts w:ascii="Calibri" w:hAnsi="Calibri"/>
                <w:sz w:val="22"/>
                <w:szCs w:val="22"/>
              </w:rPr>
              <w:t>Sylwia Gacek</w:t>
            </w:r>
            <w:r w:rsidR="00E7174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86245" w:rsidRPr="001E6E27" w:rsidRDefault="00C86245" w:rsidP="00AA0AE2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-</w:t>
            </w:r>
            <w:r w:rsidR="006A03FE">
              <w:rPr>
                <w:rFonts w:ascii="Calibri" w:hAnsi="Calibri"/>
                <w:sz w:val="22"/>
                <w:szCs w:val="22"/>
              </w:rPr>
              <w:t xml:space="preserve"> Wydział Kontraktacji</w:t>
            </w:r>
          </w:p>
        </w:tc>
        <w:tc>
          <w:tcPr>
            <w:tcW w:w="972" w:type="pct"/>
            <w:vAlign w:val="center"/>
            <w:hideMark/>
          </w:tcPr>
          <w:p w:rsidR="00C86245" w:rsidRPr="001E6E27" w:rsidRDefault="009B2B7B" w:rsidP="00560CC2">
            <w:pPr>
              <w:pStyle w:val="Stopk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</w:t>
            </w:r>
            <w:r w:rsidR="006F2858">
              <w:rPr>
                <w:rFonts w:ascii="Calibri" w:hAnsi="Calibri"/>
                <w:sz w:val="24"/>
                <w:szCs w:val="22"/>
                <w:lang w:eastAsia="en-US"/>
              </w:rPr>
              <w:t xml:space="preserve">   </w:t>
            </w:r>
            <w:r w:rsidR="00885F08">
              <w:rPr>
                <w:rFonts w:ascii="Calibri" w:hAnsi="Calibri"/>
                <w:sz w:val="24"/>
                <w:szCs w:val="22"/>
                <w:lang w:eastAsia="en-US"/>
              </w:rPr>
              <w:t>.0</w:t>
            </w:r>
            <w:r w:rsidR="00560CC2">
              <w:rPr>
                <w:rFonts w:ascii="Calibri" w:hAnsi="Calibri"/>
                <w:sz w:val="24"/>
                <w:szCs w:val="22"/>
                <w:lang w:eastAsia="en-US"/>
              </w:rPr>
              <w:t>8</w:t>
            </w:r>
            <w:r w:rsidR="00C86245">
              <w:rPr>
                <w:rFonts w:ascii="Calibri" w:hAnsi="Calibri"/>
                <w:sz w:val="24"/>
                <w:szCs w:val="22"/>
                <w:lang w:eastAsia="en-US"/>
              </w:rPr>
              <w:t>.20</w:t>
            </w:r>
            <w:r w:rsidR="00AA0AE2">
              <w:rPr>
                <w:rFonts w:ascii="Calibri" w:hAnsi="Calibri"/>
                <w:sz w:val="24"/>
                <w:szCs w:val="22"/>
                <w:lang w:eastAsia="en-US"/>
              </w:rPr>
              <w:t>20</w:t>
            </w:r>
            <w:r w:rsidR="00C86245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:rsidR="00C86245" w:rsidRPr="001E6E27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1396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86245" w:rsidRPr="005C0407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C0407">
              <w:rPr>
                <w:rFonts w:ascii="Calibri" w:hAnsi="Calibri"/>
                <w:b/>
                <w:sz w:val="22"/>
                <w:szCs w:val="22"/>
              </w:rPr>
              <w:t>Zatwierdził:</w:t>
            </w:r>
          </w:p>
        </w:tc>
        <w:tc>
          <w:tcPr>
            <w:tcW w:w="1794" w:type="pct"/>
            <w:tcBorders>
              <w:top w:val="single" w:sz="4" w:space="0" w:color="auto"/>
            </w:tcBorders>
            <w:vAlign w:val="center"/>
            <w:hideMark/>
          </w:tcPr>
          <w:p w:rsidR="00C86245" w:rsidRDefault="006F2858" w:rsidP="00A50CF5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Dorota Sało</w:t>
            </w:r>
            <w:r w:rsidR="00C86245">
              <w:rPr>
                <w:rFonts w:ascii="Calibri" w:hAnsi="Calibri"/>
                <w:sz w:val="22"/>
                <w:szCs w:val="22"/>
              </w:rPr>
              <w:t xml:space="preserve"> –</w:t>
            </w:r>
            <w:r w:rsidR="00A50C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50CF5">
              <w:rPr>
                <w:rFonts w:ascii="Calibri" w:hAnsi="Calibri"/>
                <w:sz w:val="22"/>
                <w:szCs w:val="22"/>
              </w:rPr>
              <w:br/>
              <w:t>Dyrektor</w:t>
            </w:r>
            <w:r w:rsidR="00C86245" w:rsidRPr="005B3CF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45" w:rsidRPr="00C23841">
              <w:rPr>
                <w:rFonts w:ascii="Calibri" w:hAnsi="Calibri"/>
                <w:sz w:val="22"/>
                <w:szCs w:val="22"/>
              </w:rPr>
              <w:t>Dolnośląskiej Instytucji Pośredniczącej</w:t>
            </w:r>
          </w:p>
          <w:p w:rsidR="00C86245" w:rsidRPr="005C0407" w:rsidRDefault="00C86245" w:rsidP="00400B66">
            <w:pPr>
              <w:pStyle w:val="Stopka"/>
              <w:ind w:right="56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</w:tcBorders>
            <w:vAlign w:val="center"/>
            <w:hideMark/>
          </w:tcPr>
          <w:p w:rsidR="00C86245" w:rsidRPr="005C0407" w:rsidRDefault="006F2858" w:rsidP="00560CC2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  </w:t>
            </w:r>
            <w:r w:rsidR="009B2B7B">
              <w:rPr>
                <w:rFonts w:ascii="Calibri" w:hAnsi="Calibri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</w:t>
            </w:r>
            <w:r w:rsidR="009B2B7B">
              <w:rPr>
                <w:rFonts w:ascii="Calibri" w:hAnsi="Calibri"/>
                <w:sz w:val="24"/>
                <w:szCs w:val="22"/>
                <w:lang w:eastAsia="en-US"/>
              </w:rPr>
              <w:t xml:space="preserve"> </w:t>
            </w:r>
            <w:r w:rsidR="00AB0D8B">
              <w:rPr>
                <w:rFonts w:ascii="Calibri" w:hAnsi="Calibri"/>
                <w:sz w:val="24"/>
                <w:szCs w:val="22"/>
                <w:lang w:eastAsia="en-US"/>
              </w:rPr>
              <w:t>.</w:t>
            </w:r>
            <w:r w:rsidR="00AA0AE2">
              <w:rPr>
                <w:rFonts w:ascii="Calibri" w:hAnsi="Calibri"/>
                <w:sz w:val="24"/>
                <w:szCs w:val="22"/>
                <w:lang w:eastAsia="en-US"/>
              </w:rPr>
              <w:t>0</w:t>
            </w:r>
            <w:r w:rsidR="00560CC2">
              <w:rPr>
                <w:rFonts w:ascii="Calibri" w:hAnsi="Calibri"/>
                <w:sz w:val="24"/>
                <w:szCs w:val="22"/>
                <w:lang w:eastAsia="en-US"/>
              </w:rPr>
              <w:t>8</w:t>
            </w:r>
            <w:r w:rsidR="00AA0AE2">
              <w:rPr>
                <w:rFonts w:ascii="Calibri" w:hAnsi="Calibri"/>
                <w:sz w:val="24"/>
                <w:szCs w:val="22"/>
                <w:lang w:eastAsia="en-US"/>
              </w:rPr>
              <w:t>.2020</w:t>
            </w:r>
            <w:r w:rsidR="00C86245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6245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1640"/>
        </w:trPr>
        <w:tc>
          <w:tcPr>
            <w:tcW w:w="104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86245" w:rsidRPr="005C0407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4" w:type="pct"/>
            <w:vAlign w:val="center"/>
            <w:hideMark/>
          </w:tcPr>
          <w:p w:rsidR="00C86245" w:rsidRDefault="00C86245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Pr="00C91877" w:rsidRDefault="00F00CEC" w:rsidP="00F00CEC">
            <w:pPr>
              <w:pStyle w:val="Stopka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2" w:type="pct"/>
            <w:vAlign w:val="center"/>
            <w:hideMark/>
          </w:tcPr>
          <w:p w:rsidR="00C86245" w:rsidRDefault="00092AB8" w:rsidP="006F285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    </w:t>
            </w:r>
            <w:r w:rsidR="006F2858">
              <w:rPr>
                <w:rFonts w:ascii="Calibri" w:hAnsi="Calibri"/>
                <w:sz w:val="24"/>
                <w:szCs w:val="22"/>
                <w:lang w:eastAsia="en-US"/>
              </w:rPr>
              <w:t xml:space="preserve">     </w:t>
            </w: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</w:t>
            </w:r>
            <w:r w:rsidR="00AA0AE2">
              <w:rPr>
                <w:rFonts w:ascii="Calibri" w:hAnsi="Calibri"/>
                <w:sz w:val="24"/>
                <w:szCs w:val="22"/>
                <w:lang w:eastAsia="en-US"/>
              </w:rPr>
              <w:t>.0</w:t>
            </w:r>
            <w:r w:rsidR="006F2858">
              <w:rPr>
                <w:rFonts w:ascii="Calibri" w:hAnsi="Calibri"/>
                <w:sz w:val="24"/>
                <w:szCs w:val="22"/>
                <w:lang w:eastAsia="en-US"/>
              </w:rPr>
              <w:t>8</w:t>
            </w:r>
            <w:r w:rsidR="00AA0AE2">
              <w:rPr>
                <w:rFonts w:ascii="Calibri" w:hAnsi="Calibri"/>
                <w:sz w:val="24"/>
                <w:szCs w:val="22"/>
                <w:lang w:eastAsia="en-US"/>
              </w:rPr>
              <w:t>.2020</w:t>
            </w:r>
            <w:r w:rsidR="002F0BCE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right w:val="single" w:sz="4" w:space="0" w:color="auto"/>
            </w:tcBorders>
            <w:vAlign w:val="center"/>
          </w:tcPr>
          <w:p w:rsidR="00C86245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248"/>
        </w:trPr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86245" w:rsidRDefault="00C86245" w:rsidP="00400B66">
            <w:pPr>
              <w:pStyle w:val="Stopka"/>
              <w:ind w:right="56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94" w:type="pct"/>
            <w:tcBorders>
              <w:bottom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Stopka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Imię i Nazwisko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Stopka"/>
              <w:spacing w:before="120" w:after="120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Data</w:t>
            </w:r>
          </w:p>
        </w:tc>
        <w:tc>
          <w:tcPr>
            <w:tcW w:w="1190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Stopka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Podpis</w:t>
            </w:r>
          </w:p>
        </w:tc>
      </w:tr>
    </w:tbl>
    <w:p w:rsidR="001A5967" w:rsidRPr="00C86245" w:rsidRDefault="001A5967" w:rsidP="0019462F">
      <w:pPr>
        <w:pStyle w:val="content1"/>
        <w:rPr>
          <w:rFonts w:ascii="Calibri" w:hAnsi="Calibri" w:cs="Tahoma"/>
          <w:sz w:val="13"/>
          <w:szCs w:val="13"/>
          <w:lang w:val="x-none"/>
        </w:rPr>
      </w:pPr>
    </w:p>
    <w:sectPr w:rsidR="001A5967" w:rsidRPr="00C86245" w:rsidSect="001A5967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2EC" w:rsidRDefault="006442EC">
      <w:r>
        <w:separator/>
      </w:r>
    </w:p>
  </w:endnote>
  <w:endnote w:type="continuationSeparator" w:id="0">
    <w:p w:rsidR="006442EC" w:rsidRDefault="0064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67" w:rsidRDefault="001A5967" w:rsidP="001A5967"/>
  <w:p w:rsidR="001A5967" w:rsidRDefault="001A5967" w:rsidP="001A5967">
    <w:pPr>
      <w:rPr>
        <w:rFonts w:asciiTheme="minorHAnsi" w:hAnsiTheme="minorHAnsi"/>
        <w:noProof/>
        <w:sz w:val="12"/>
        <w:szCs w:val="12"/>
      </w:rPr>
    </w:pPr>
  </w:p>
  <w:p w:rsidR="001A5967" w:rsidRPr="00C41932" w:rsidRDefault="00891A8F" w:rsidP="001A5967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>
        <v:rect id="_x0000_i1026" style="width:453.5pt;height:1pt" o:hralign="center" o:hrstd="t" o:hr="t" fillcolor="#a0a0a0" stroked="f"/>
      </w:pict>
    </w:r>
    <w:r w:rsidR="001A5967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9DDA5BE" wp14:editId="772C65F4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5967" w:rsidRDefault="001A5967" w:rsidP="001A5967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1A5967" w:rsidRPr="001A5967" w:rsidRDefault="001A5967" w:rsidP="001A59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2EC" w:rsidRDefault="006442EC">
      <w:r>
        <w:separator/>
      </w:r>
    </w:p>
  </w:footnote>
  <w:footnote w:type="continuationSeparator" w:id="0">
    <w:p w:rsidR="006442EC" w:rsidRDefault="00644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67" w:rsidRDefault="001A5967" w:rsidP="001A5967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223811D9" wp14:editId="5C117AE3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1A5967" w:rsidRPr="005F5249" w:rsidRDefault="001A5967" w:rsidP="001A5967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1A5967" w:rsidRDefault="00891A8F" w:rsidP="001A5967">
    <w:pPr>
      <w:pStyle w:val="Stopka"/>
      <w:jc w:val="right"/>
      <w:rPr>
        <w:sz w:val="16"/>
        <w:szCs w:val="16"/>
      </w:rPr>
    </w:pPr>
    <w:hyperlink r:id="rId2" w:history="1">
      <w:r w:rsidR="001A5967" w:rsidRPr="00120363">
        <w:rPr>
          <w:rStyle w:val="Hipercze"/>
          <w:sz w:val="16"/>
          <w:szCs w:val="16"/>
        </w:rPr>
        <w:t>sekretariat@dip.dolnyslask.pl</w:t>
      </w:r>
    </w:hyperlink>
    <w:r w:rsidR="001A5967" w:rsidRPr="00120363">
      <w:rPr>
        <w:sz w:val="16"/>
        <w:szCs w:val="16"/>
      </w:rPr>
      <w:t xml:space="preserve">, </w:t>
    </w:r>
    <w:hyperlink r:id="rId3" w:history="1">
      <w:r w:rsidR="001A5967" w:rsidRPr="009D450E">
        <w:rPr>
          <w:rStyle w:val="Hipercze"/>
          <w:sz w:val="16"/>
          <w:szCs w:val="16"/>
        </w:rPr>
        <w:t>www.dip.dolnyslask.pl</w:t>
      </w:r>
    </w:hyperlink>
  </w:p>
  <w:p w:rsidR="001A5967" w:rsidRPr="001A5967" w:rsidRDefault="00891A8F" w:rsidP="001A5967">
    <w:pPr>
      <w:jc w:val="center"/>
      <w:rPr>
        <w:noProof/>
        <w:sz w:val="16"/>
        <w:szCs w:val="16"/>
      </w:rPr>
    </w:pPr>
    <w:r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328CE"/>
    <w:multiLevelType w:val="hybridMultilevel"/>
    <w:tmpl w:val="BB343860"/>
    <w:lvl w:ilvl="0" w:tplc="B77808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27C1B"/>
    <w:multiLevelType w:val="hybridMultilevel"/>
    <w:tmpl w:val="9710B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87B50"/>
    <w:multiLevelType w:val="hybridMultilevel"/>
    <w:tmpl w:val="C5C6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73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F"/>
    <w:rsid w:val="00011769"/>
    <w:rsid w:val="00023F78"/>
    <w:rsid w:val="000864B5"/>
    <w:rsid w:val="00086E3D"/>
    <w:rsid w:val="00092AB8"/>
    <w:rsid w:val="00121056"/>
    <w:rsid w:val="00176C94"/>
    <w:rsid w:val="0018395A"/>
    <w:rsid w:val="0019462F"/>
    <w:rsid w:val="001A5967"/>
    <w:rsid w:val="001C1880"/>
    <w:rsid w:val="00261081"/>
    <w:rsid w:val="00297AEA"/>
    <w:rsid w:val="002F0BCE"/>
    <w:rsid w:val="00375660"/>
    <w:rsid w:val="003C47F1"/>
    <w:rsid w:val="003F5C71"/>
    <w:rsid w:val="00407B3B"/>
    <w:rsid w:val="00453E7B"/>
    <w:rsid w:val="00492F60"/>
    <w:rsid w:val="00493055"/>
    <w:rsid w:val="00512CE2"/>
    <w:rsid w:val="005172DF"/>
    <w:rsid w:val="00560CC2"/>
    <w:rsid w:val="005B379F"/>
    <w:rsid w:val="005C1413"/>
    <w:rsid w:val="00603021"/>
    <w:rsid w:val="00643808"/>
    <w:rsid w:val="006442EC"/>
    <w:rsid w:val="0065454D"/>
    <w:rsid w:val="00663455"/>
    <w:rsid w:val="006A03FE"/>
    <w:rsid w:val="006E7ACB"/>
    <w:rsid w:val="006F2858"/>
    <w:rsid w:val="0070533C"/>
    <w:rsid w:val="00705826"/>
    <w:rsid w:val="007620A8"/>
    <w:rsid w:val="00812989"/>
    <w:rsid w:val="00816C39"/>
    <w:rsid w:val="00824B1E"/>
    <w:rsid w:val="00867C42"/>
    <w:rsid w:val="008811FB"/>
    <w:rsid w:val="00884B4C"/>
    <w:rsid w:val="00885F08"/>
    <w:rsid w:val="00890DC3"/>
    <w:rsid w:val="00891A8F"/>
    <w:rsid w:val="008A33E8"/>
    <w:rsid w:val="008C24BF"/>
    <w:rsid w:val="008C6B06"/>
    <w:rsid w:val="008E0D09"/>
    <w:rsid w:val="008E623E"/>
    <w:rsid w:val="0097350A"/>
    <w:rsid w:val="009B2B7B"/>
    <w:rsid w:val="00A0417F"/>
    <w:rsid w:val="00A36F3E"/>
    <w:rsid w:val="00A50CF5"/>
    <w:rsid w:val="00A5632C"/>
    <w:rsid w:val="00A6198F"/>
    <w:rsid w:val="00A719EB"/>
    <w:rsid w:val="00AA0AE2"/>
    <w:rsid w:val="00AB0D8B"/>
    <w:rsid w:val="00AC0F6E"/>
    <w:rsid w:val="00AD2661"/>
    <w:rsid w:val="00B62DD9"/>
    <w:rsid w:val="00B73DD2"/>
    <w:rsid w:val="00BF7788"/>
    <w:rsid w:val="00C03451"/>
    <w:rsid w:val="00C86245"/>
    <w:rsid w:val="00C86F32"/>
    <w:rsid w:val="00D11354"/>
    <w:rsid w:val="00D82536"/>
    <w:rsid w:val="00DC5B44"/>
    <w:rsid w:val="00E23594"/>
    <w:rsid w:val="00E37FB7"/>
    <w:rsid w:val="00E71740"/>
    <w:rsid w:val="00E84BBE"/>
    <w:rsid w:val="00EC5701"/>
    <w:rsid w:val="00ED4B8E"/>
    <w:rsid w:val="00ED7C1E"/>
    <w:rsid w:val="00EE651E"/>
    <w:rsid w:val="00F00CEC"/>
    <w:rsid w:val="00F06B96"/>
    <w:rsid w:val="00F50604"/>
    <w:rsid w:val="00FD0969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7"/>
    <o:shapelayout v:ext="edit">
      <o:idmap v:ext="edit" data="1"/>
    </o:shapelayout>
  </w:shapeDefaults>
  <w:decimalSymbol w:val=","/>
  <w:listSeparator w:val=";"/>
  <w15:docId w15:val="{C99EEE52-CEF0-4C6F-93F1-16DE44E1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5967"/>
    <w:rPr>
      <w:color w:val="0000FF" w:themeColor="hyperlink"/>
      <w:u w:val="single"/>
    </w:rPr>
  </w:style>
  <w:style w:type="paragraph" w:customStyle="1" w:styleId="Default">
    <w:name w:val="Default"/>
    <w:rsid w:val="00560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Sylwia Gacek</cp:lastModifiedBy>
  <cp:revision>69</cp:revision>
  <cp:lastPrinted>2020-08-19T09:14:00Z</cp:lastPrinted>
  <dcterms:created xsi:type="dcterms:W3CDTF">2018-04-19T06:34:00Z</dcterms:created>
  <dcterms:modified xsi:type="dcterms:W3CDTF">2020-08-19T09:55:00Z</dcterms:modified>
</cp:coreProperties>
</file>