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44C" w:rsidRPr="00E200C7" w:rsidRDefault="002B744C" w:rsidP="002B744C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200C7">
        <w:rPr>
          <w:rFonts w:ascii="Times New Roman" w:hAnsi="Times New Roman" w:cs="Times New Roman"/>
          <w:b/>
          <w:sz w:val="24"/>
          <w:szCs w:val="24"/>
        </w:rPr>
        <w:t>ZAŁĄCZNIK NR 6 DO SIWZ</w:t>
      </w:r>
    </w:p>
    <w:p w:rsidR="002B744C" w:rsidRPr="00E200C7" w:rsidRDefault="002B744C" w:rsidP="002B744C">
      <w:pPr>
        <w:rPr>
          <w:rFonts w:ascii="Times New Roman" w:hAnsi="Times New Roman" w:cs="Times New Roman"/>
          <w:sz w:val="24"/>
          <w:szCs w:val="24"/>
        </w:rPr>
      </w:pPr>
      <w:r w:rsidRPr="00E200C7">
        <w:rPr>
          <w:rFonts w:ascii="Times New Roman" w:hAnsi="Times New Roman" w:cs="Times New Roman"/>
          <w:sz w:val="24"/>
          <w:szCs w:val="24"/>
        </w:rPr>
        <w:t>Wykaz osób, które będą uczestniczyć w wykonaniu zamówienia na:</w:t>
      </w:r>
    </w:p>
    <w:p w:rsidR="002B744C" w:rsidRPr="00E200C7" w:rsidRDefault="002B744C" w:rsidP="002B744C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200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Modernizacja i rozbudowa przez ZEC ZAKŁAD ENERGETYKI CIEPLNEJ Sp z o.o</w:t>
      </w:r>
    </w:p>
    <w:p w:rsidR="002B744C" w:rsidRPr="00E200C7" w:rsidRDefault="002B744C" w:rsidP="002B744C">
      <w:pPr>
        <w:rPr>
          <w:rFonts w:ascii="Times New Roman" w:hAnsi="Times New Roman" w:cs="Times New Roman"/>
          <w:sz w:val="24"/>
          <w:szCs w:val="24"/>
        </w:rPr>
      </w:pPr>
      <w:r w:rsidRPr="00E200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Miejskiej sieci ciepłowniczej w Dzierżoniowie ,umożliwiającej podłączenie nowych odbiorców ciepła i ciepłej wody użytkowej</w:t>
      </w:r>
      <w:r w:rsidRPr="00E200C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1769"/>
        <w:gridCol w:w="3173"/>
        <w:gridCol w:w="1813"/>
        <w:gridCol w:w="1603"/>
      </w:tblGrid>
      <w:tr w:rsidR="002B744C" w:rsidRPr="00E200C7" w:rsidTr="002B744C">
        <w:tc>
          <w:tcPr>
            <w:tcW w:w="494" w:type="dxa"/>
          </w:tcPr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0C7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769" w:type="dxa"/>
          </w:tcPr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0C7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173" w:type="dxa"/>
          </w:tcPr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0C7">
              <w:rPr>
                <w:rFonts w:ascii="Times New Roman" w:hAnsi="Times New Roman" w:cs="Times New Roman"/>
                <w:sz w:val="24"/>
                <w:szCs w:val="24"/>
              </w:rPr>
              <w:t>Kwalifikacje zawodowe</w:t>
            </w:r>
          </w:p>
        </w:tc>
        <w:tc>
          <w:tcPr>
            <w:tcW w:w="1813" w:type="dxa"/>
          </w:tcPr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0C7">
              <w:rPr>
                <w:rFonts w:ascii="Times New Roman" w:hAnsi="Times New Roman" w:cs="Times New Roman"/>
                <w:sz w:val="24"/>
                <w:szCs w:val="24"/>
              </w:rPr>
              <w:t>Numer uprawnień</w:t>
            </w:r>
          </w:p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0C7">
              <w:rPr>
                <w:rFonts w:ascii="Times New Roman" w:hAnsi="Times New Roman" w:cs="Times New Roman"/>
                <w:sz w:val="24"/>
                <w:szCs w:val="24"/>
              </w:rPr>
              <w:t>/ rok uzyskania</w:t>
            </w:r>
          </w:p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0C7">
              <w:rPr>
                <w:rFonts w:ascii="Times New Roman" w:hAnsi="Times New Roman" w:cs="Times New Roman"/>
                <w:sz w:val="24"/>
                <w:szCs w:val="24"/>
              </w:rPr>
              <w:t>uprawnień</w:t>
            </w:r>
          </w:p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0C7">
              <w:rPr>
                <w:rFonts w:ascii="Times New Roman" w:hAnsi="Times New Roman" w:cs="Times New Roman"/>
                <w:sz w:val="24"/>
                <w:szCs w:val="24"/>
              </w:rPr>
              <w:t>Informacja o podstawie do</w:t>
            </w:r>
          </w:p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0C7">
              <w:rPr>
                <w:rFonts w:ascii="Times New Roman" w:hAnsi="Times New Roman" w:cs="Times New Roman"/>
                <w:sz w:val="24"/>
                <w:szCs w:val="24"/>
              </w:rPr>
              <w:t>dysponowania osobą (rodzaj</w:t>
            </w:r>
          </w:p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0C7">
              <w:rPr>
                <w:rFonts w:ascii="Times New Roman" w:hAnsi="Times New Roman" w:cs="Times New Roman"/>
                <w:sz w:val="24"/>
                <w:szCs w:val="24"/>
              </w:rPr>
              <w:t>umowy)</w:t>
            </w:r>
          </w:p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44C" w:rsidRPr="00E200C7" w:rsidTr="002B744C">
        <w:tc>
          <w:tcPr>
            <w:tcW w:w="494" w:type="dxa"/>
          </w:tcPr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0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9" w:type="dxa"/>
          </w:tcPr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0C7">
              <w:rPr>
                <w:rFonts w:ascii="Times New Roman" w:hAnsi="Times New Roman" w:cs="Times New Roman"/>
                <w:sz w:val="24"/>
                <w:szCs w:val="24"/>
              </w:rPr>
              <w:t>. osoba z uprawnieniami budowlanymi do</w:t>
            </w:r>
          </w:p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0C7">
              <w:rPr>
                <w:rFonts w:ascii="Times New Roman" w:hAnsi="Times New Roman" w:cs="Times New Roman"/>
                <w:sz w:val="24"/>
                <w:szCs w:val="24"/>
              </w:rPr>
              <w:t>projektowania bez ograniczeń w</w:t>
            </w:r>
          </w:p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0C7">
              <w:rPr>
                <w:rFonts w:ascii="Times New Roman" w:hAnsi="Times New Roman" w:cs="Times New Roman"/>
                <w:sz w:val="24"/>
                <w:szCs w:val="24"/>
              </w:rPr>
              <w:t>specjalności instalacyjnej obejmującej</w:t>
            </w:r>
          </w:p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0C7">
              <w:rPr>
                <w:rFonts w:ascii="Times New Roman" w:hAnsi="Times New Roman" w:cs="Times New Roman"/>
                <w:sz w:val="24"/>
                <w:szCs w:val="24"/>
              </w:rPr>
              <w:t>sieci, instalacje i urządzenia</w:t>
            </w:r>
          </w:p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0C7">
              <w:rPr>
                <w:rFonts w:ascii="Times New Roman" w:hAnsi="Times New Roman" w:cs="Times New Roman"/>
                <w:sz w:val="24"/>
                <w:szCs w:val="24"/>
              </w:rPr>
              <w:t>wodociągowe, kanalizacyjne, cieplne ,</w:t>
            </w:r>
          </w:p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0C7">
              <w:rPr>
                <w:rFonts w:ascii="Times New Roman" w:hAnsi="Times New Roman" w:cs="Times New Roman"/>
                <w:sz w:val="24"/>
                <w:szCs w:val="24"/>
              </w:rPr>
              <w:t>wentylacyjne i gazowe</w:t>
            </w:r>
          </w:p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44C" w:rsidRPr="00E200C7" w:rsidTr="002B744C">
        <w:tc>
          <w:tcPr>
            <w:tcW w:w="494" w:type="dxa"/>
          </w:tcPr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0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9" w:type="dxa"/>
          </w:tcPr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0C7">
              <w:rPr>
                <w:rFonts w:ascii="Times New Roman" w:hAnsi="Times New Roman" w:cs="Times New Roman"/>
                <w:sz w:val="24"/>
                <w:szCs w:val="24"/>
              </w:rPr>
              <w:t>osoba z uprawnieniami do kierowania robotami budowlanymi bez ograniczeń w specjalności instalacyjnej obejmującej sieci, instalacje i urządzenia wodociągowe, kanalizacyjne, cieplne, wentylacyjne i gazowe</w:t>
            </w:r>
          </w:p>
        </w:tc>
        <w:tc>
          <w:tcPr>
            <w:tcW w:w="1813" w:type="dxa"/>
          </w:tcPr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744C" w:rsidRPr="00E200C7" w:rsidRDefault="002B744C" w:rsidP="002B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44C" w:rsidRPr="00E200C7" w:rsidRDefault="002B744C" w:rsidP="002B744C">
      <w:pPr>
        <w:rPr>
          <w:rFonts w:ascii="Times New Roman" w:hAnsi="Times New Roman" w:cs="Times New Roman"/>
          <w:sz w:val="24"/>
          <w:szCs w:val="24"/>
        </w:rPr>
      </w:pPr>
    </w:p>
    <w:p w:rsidR="002B744C" w:rsidRPr="00E200C7" w:rsidRDefault="002B744C" w:rsidP="002B744C">
      <w:pPr>
        <w:rPr>
          <w:rFonts w:ascii="Times New Roman" w:hAnsi="Times New Roman" w:cs="Times New Roman"/>
          <w:sz w:val="24"/>
          <w:szCs w:val="24"/>
        </w:rPr>
      </w:pPr>
    </w:p>
    <w:p w:rsidR="002B744C" w:rsidRPr="00E200C7" w:rsidRDefault="002B744C" w:rsidP="002B744C">
      <w:pPr>
        <w:rPr>
          <w:rFonts w:ascii="Times New Roman" w:hAnsi="Times New Roman" w:cs="Times New Roman"/>
          <w:sz w:val="24"/>
          <w:szCs w:val="24"/>
        </w:rPr>
      </w:pPr>
    </w:p>
    <w:p w:rsidR="002B744C" w:rsidRPr="00E200C7" w:rsidRDefault="002B744C" w:rsidP="002B74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744C" w:rsidRPr="00E200C7" w:rsidRDefault="002B744C" w:rsidP="002B744C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0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……………………dn.………………</w:t>
      </w:r>
    </w:p>
    <w:p w:rsidR="002B744C" w:rsidRPr="00E200C7" w:rsidRDefault="002B744C" w:rsidP="002B744C">
      <w:pPr>
        <w:jc w:val="right"/>
        <w:rPr>
          <w:rFonts w:ascii="Times New Roman" w:hAnsi="Times New Roman" w:cs="Times New Roman"/>
          <w:sz w:val="24"/>
          <w:szCs w:val="24"/>
        </w:rPr>
      </w:pPr>
      <w:r w:rsidRPr="00E200C7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2B744C" w:rsidRPr="00E200C7" w:rsidRDefault="002B744C" w:rsidP="002B744C">
      <w:pPr>
        <w:jc w:val="right"/>
        <w:rPr>
          <w:rFonts w:ascii="Times New Roman" w:hAnsi="Times New Roman" w:cs="Times New Roman"/>
          <w:sz w:val="24"/>
          <w:szCs w:val="24"/>
        </w:rPr>
      </w:pPr>
      <w:r w:rsidRPr="00E200C7">
        <w:rPr>
          <w:rFonts w:ascii="Times New Roman" w:hAnsi="Times New Roman" w:cs="Times New Roman"/>
          <w:sz w:val="24"/>
          <w:szCs w:val="24"/>
        </w:rPr>
        <w:t>(podpis i pieczęć imienna osoby/osób właściwej/</w:t>
      </w:r>
      <w:proofErr w:type="spellStart"/>
      <w:r w:rsidRPr="00E200C7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200C7">
        <w:rPr>
          <w:rFonts w:ascii="Times New Roman" w:hAnsi="Times New Roman" w:cs="Times New Roman"/>
          <w:sz w:val="24"/>
          <w:szCs w:val="24"/>
        </w:rPr>
        <w:t xml:space="preserve"> do reprezentowania Wykonawcy)</w:t>
      </w:r>
    </w:p>
    <w:p w:rsidR="00576311" w:rsidRDefault="00576311" w:rsidP="002B744C"/>
    <w:sectPr w:rsidR="005763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9B7" w:rsidRDefault="002B19B7" w:rsidP="00806BF0">
      <w:pPr>
        <w:spacing w:after="0" w:line="240" w:lineRule="auto"/>
      </w:pPr>
      <w:r>
        <w:separator/>
      </w:r>
    </w:p>
  </w:endnote>
  <w:endnote w:type="continuationSeparator" w:id="0">
    <w:p w:rsidR="002B19B7" w:rsidRDefault="002B19B7" w:rsidP="0080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9B7" w:rsidRDefault="002B19B7" w:rsidP="00806BF0">
      <w:pPr>
        <w:spacing w:after="0" w:line="240" w:lineRule="auto"/>
      </w:pPr>
      <w:r>
        <w:separator/>
      </w:r>
    </w:p>
  </w:footnote>
  <w:footnote w:type="continuationSeparator" w:id="0">
    <w:p w:rsidR="002B19B7" w:rsidRDefault="002B19B7" w:rsidP="00806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BF0" w:rsidRDefault="00806BF0" w:rsidP="00806BF0">
    <w:pPr>
      <w:pStyle w:val="Nagwek"/>
    </w:pPr>
    <w:r w:rsidRPr="000D74A8">
      <w:rPr>
        <w:noProof/>
        <w:lang w:eastAsia="pl-PL"/>
      </w:rPr>
      <w:drawing>
        <wp:inline distT="0" distB="0" distL="0" distR="0">
          <wp:extent cx="571500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6BF0" w:rsidRDefault="00806B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4C"/>
    <w:rsid w:val="002B19B7"/>
    <w:rsid w:val="002B744C"/>
    <w:rsid w:val="00576311"/>
    <w:rsid w:val="00806BF0"/>
    <w:rsid w:val="00D96E8B"/>
    <w:rsid w:val="00E2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5D5D3-278E-48F4-9BDF-09FC7787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06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06BF0"/>
  </w:style>
  <w:style w:type="paragraph" w:styleId="Stopka">
    <w:name w:val="footer"/>
    <w:basedOn w:val="Normalny"/>
    <w:link w:val="StopkaZnak"/>
    <w:uiPriority w:val="99"/>
    <w:unhideWhenUsed/>
    <w:rsid w:val="00806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akoniecrupa</cp:lastModifiedBy>
  <cp:revision>3</cp:revision>
  <dcterms:created xsi:type="dcterms:W3CDTF">2017-07-28T21:43:00Z</dcterms:created>
  <dcterms:modified xsi:type="dcterms:W3CDTF">2017-09-13T09:46:00Z</dcterms:modified>
</cp:coreProperties>
</file>