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0CF1C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C63FEA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8EA636" w14:textId="77777777" w:rsidR="00370D92" w:rsidRPr="00081D97" w:rsidRDefault="00370D92" w:rsidP="00396189">
      <w:pPr>
        <w:widowControl w:val="0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Załącznik nr 4 do Regulaminu </w:t>
      </w:r>
      <w:r w:rsidR="00081D97" w:rsidRPr="00081D97">
        <w:rPr>
          <w:rFonts w:asciiTheme="minorHAnsi" w:eastAsiaTheme="minorHAnsi" w:hAnsiTheme="minorHAnsi" w:cstheme="minorBidi"/>
          <w:b/>
          <w:lang w:eastAsia="en-US"/>
        </w:rPr>
        <w:t>K</w:t>
      </w: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onkursu </w:t>
      </w:r>
    </w:p>
    <w:p w14:paraId="3F8B33EB" w14:textId="77777777" w:rsidR="00370D92" w:rsidRDefault="00370D92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</w:p>
    <w:p w14:paraId="5A539117" w14:textId="1A36DA3D" w:rsidR="00370D92" w:rsidRPr="0033238F" w:rsidRDefault="00370D92" w:rsidP="008744F8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33238F">
        <w:rPr>
          <w:rFonts w:asciiTheme="minorHAnsi" w:eastAsiaTheme="minorHAnsi" w:hAnsiTheme="minorHAnsi" w:cstheme="minorBidi"/>
          <w:b/>
          <w:lang w:eastAsia="en-US"/>
        </w:rPr>
        <w:t>„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>Wykaz załączników do wniosku o dofinansowanie -</w:t>
      </w:r>
      <w:r w:rsidR="0033238F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>Działanie 1.</w:t>
      </w:r>
      <w:r w:rsidR="00AE4B42">
        <w:rPr>
          <w:rFonts w:asciiTheme="minorHAnsi" w:eastAsiaTheme="minorHAnsi" w:hAnsiTheme="minorHAnsi" w:cstheme="minorBidi"/>
          <w:b/>
          <w:lang w:eastAsia="en-US"/>
        </w:rPr>
        <w:t>5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>, Podziałanie 1.</w:t>
      </w:r>
      <w:r w:rsidR="00AE4B42">
        <w:rPr>
          <w:rFonts w:asciiTheme="minorHAnsi" w:eastAsiaTheme="minorHAnsi" w:hAnsiTheme="minorHAnsi" w:cstheme="minorBidi"/>
          <w:b/>
          <w:lang w:eastAsia="en-US"/>
        </w:rPr>
        <w:t>5</w:t>
      </w:r>
      <w:r w:rsidR="0007579D" w:rsidRPr="0033238F">
        <w:rPr>
          <w:rFonts w:asciiTheme="minorHAnsi" w:eastAsiaTheme="minorHAnsi" w:hAnsiTheme="minorHAnsi" w:cstheme="minorBidi"/>
          <w:b/>
          <w:lang w:eastAsia="en-US"/>
        </w:rPr>
        <w:t>.1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 xml:space="preserve">, </w:t>
      </w:r>
      <w:r w:rsidR="0033238F">
        <w:rPr>
          <w:rFonts w:asciiTheme="minorHAnsi" w:eastAsiaTheme="minorHAnsi" w:hAnsiTheme="minorHAnsi" w:cstheme="minorBidi"/>
          <w:b/>
          <w:lang w:eastAsia="en-US"/>
        </w:rPr>
        <w:br/>
      </w:r>
      <w:r w:rsidR="00B860D6">
        <w:rPr>
          <w:rFonts w:asciiTheme="minorHAnsi" w:eastAsiaTheme="minorHAnsi" w:hAnsiTheme="minorHAnsi" w:cstheme="minorBidi"/>
          <w:b/>
          <w:lang w:eastAsia="en-US"/>
        </w:rPr>
        <w:t>Typ 1.</w:t>
      </w:r>
      <w:r w:rsidR="00AE4B42">
        <w:rPr>
          <w:rFonts w:asciiTheme="minorHAnsi" w:eastAsiaTheme="minorHAnsi" w:hAnsiTheme="minorHAnsi" w:cstheme="minorBidi"/>
          <w:b/>
          <w:lang w:eastAsia="en-US"/>
        </w:rPr>
        <w:t>5</w:t>
      </w:r>
      <w:r w:rsidR="00B860D6">
        <w:rPr>
          <w:rFonts w:asciiTheme="minorHAnsi" w:eastAsiaTheme="minorHAnsi" w:hAnsiTheme="minorHAnsi" w:cstheme="minorBidi"/>
          <w:b/>
          <w:lang w:eastAsia="en-US"/>
        </w:rPr>
        <w:t>.</w:t>
      </w:r>
      <w:r w:rsidR="00AE4B42">
        <w:rPr>
          <w:rFonts w:asciiTheme="minorHAnsi" w:eastAsiaTheme="minorHAnsi" w:hAnsiTheme="minorHAnsi" w:cstheme="minorBidi"/>
          <w:b/>
          <w:lang w:eastAsia="en-US"/>
        </w:rPr>
        <w:t>D</w:t>
      </w:r>
      <w:r w:rsidRPr="0033238F">
        <w:rPr>
          <w:rFonts w:asciiTheme="minorHAnsi" w:eastAsiaTheme="minorHAnsi" w:hAnsiTheme="minorHAnsi" w:cs="Calibri"/>
          <w:b/>
          <w:iCs/>
          <w:lang w:eastAsia="ar-SA"/>
        </w:rPr>
        <w:t>”</w:t>
      </w:r>
    </w:p>
    <w:p w14:paraId="52F20D93" w14:textId="77777777" w:rsidR="00370D92" w:rsidRDefault="00370D92" w:rsidP="00370D92">
      <w:pPr>
        <w:spacing w:line="237" w:lineRule="auto"/>
        <w:ind w:right="20"/>
        <w:jc w:val="both"/>
        <w:rPr>
          <w:rFonts w:ascii="Calibri" w:eastAsia="Calibri" w:hAnsi="Calibri" w:cs="Calibri"/>
        </w:rPr>
      </w:pPr>
    </w:p>
    <w:p w14:paraId="2AFFA1A9" w14:textId="77777777" w:rsidR="00370D92" w:rsidRPr="006A1958" w:rsidRDefault="00370D92" w:rsidP="00B56DB0">
      <w:pPr>
        <w:spacing w:line="276" w:lineRule="auto"/>
        <w:jc w:val="both"/>
        <w:rPr>
          <w:rFonts w:ascii="Calibri" w:eastAsia="Calibri" w:hAnsi="Calibri" w:cs="Calibri"/>
        </w:rPr>
      </w:pPr>
      <w:r w:rsidRPr="00370D92">
        <w:rPr>
          <w:rFonts w:asciiTheme="minorHAnsi" w:eastAsiaTheme="minorHAnsi" w:hAnsiTheme="minorHAnsi" w:cstheme="minorBidi"/>
          <w:lang w:eastAsia="en-US"/>
        </w:rPr>
        <w:t xml:space="preserve">Wszystkie załączniki Wnioskodawca składa </w:t>
      </w:r>
      <w:r w:rsidRPr="00D12EBB">
        <w:rPr>
          <w:rFonts w:asciiTheme="minorHAnsi" w:eastAsiaTheme="minorHAnsi" w:hAnsiTheme="minorHAnsi" w:cstheme="minorBidi"/>
          <w:b/>
          <w:u w:val="single"/>
          <w:lang w:eastAsia="en-US"/>
        </w:rPr>
        <w:t>jedynie w formie elektronicznej</w:t>
      </w:r>
      <w:r w:rsidRPr="00370D92">
        <w:rPr>
          <w:rFonts w:asciiTheme="minorHAnsi" w:eastAsiaTheme="minorHAnsi" w:hAnsiTheme="minorHAnsi" w:cstheme="minorBidi"/>
          <w:lang w:eastAsia="en-US"/>
        </w:rPr>
        <w:t xml:space="preserve"> za pomocą aplikacji - generator wniosków o dofinansowanie EFRR – dostępnej na stronie </w:t>
      </w:r>
      <w:hyperlink r:id="rId8" w:history="1">
        <w:r w:rsidRPr="00370D92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http://snow-dip.dolnyslask.pl</w:t>
        </w:r>
      </w:hyperlink>
      <w:r w:rsidRPr="00370D92">
        <w:rPr>
          <w:rFonts w:asciiTheme="minorHAnsi" w:eastAsiaTheme="minorHAnsi" w:hAnsiTheme="minorHAnsi" w:cstheme="minorBidi"/>
          <w:lang w:eastAsia="en-US"/>
        </w:rPr>
        <w:t xml:space="preserve">. </w:t>
      </w:r>
      <w:r>
        <w:rPr>
          <w:rFonts w:ascii="Calibri" w:eastAsia="Calibri" w:hAnsi="Calibri" w:cs="Calibri"/>
        </w:rPr>
        <w:t xml:space="preserve">Załączniki </w:t>
      </w:r>
      <w:r w:rsidRPr="006A1958">
        <w:rPr>
          <w:rFonts w:ascii="Calibri" w:eastAsia="Calibri" w:hAnsi="Calibri" w:cs="Calibri"/>
        </w:rPr>
        <w:t xml:space="preserve">należy zeskanować (jeśli dotyczy), a następnie poprzez opcję „dodaj załącznik” należy zaciągnąć </w:t>
      </w:r>
      <w:r>
        <w:rPr>
          <w:rFonts w:ascii="Calibri" w:eastAsia="Calibri" w:hAnsi="Calibri" w:cs="Calibri"/>
        </w:rPr>
        <w:t>je</w:t>
      </w:r>
      <w:r w:rsidRPr="006A1958">
        <w:rPr>
          <w:rFonts w:ascii="Calibri" w:eastAsia="Calibri" w:hAnsi="Calibri" w:cs="Calibri"/>
        </w:rPr>
        <w:t xml:space="preserve"> do Generatora – jeden załącznik na raz. </w:t>
      </w:r>
      <w:r w:rsidRPr="006A1958">
        <w:rPr>
          <w:rFonts w:ascii="Calibri" w:eastAsia="Calibri" w:hAnsi="Calibri" w:cs="Calibri"/>
          <w:b/>
        </w:rPr>
        <w:t xml:space="preserve">Zeskanowane </w:t>
      </w:r>
      <w:r w:rsidR="00287E86">
        <w:rPr>
          <w:rFonts w:ascii="Calibri" w:eastAsia="Calibri" w:hAnsi="Calibri" w:cs="Calibri"/>
          <w:b/>
        </w:rPr>
        <w:t>załączniki</w:t>
      </w:r>
      <w:r w:rsidRPr="006A1958">
        <w:rPr>
          <w:rFonts w:ascii="Calibri" w:eastAsia="Calibri" w:hAnsi="Calibri" w:cs="Calibri"/>
          <w:b/>
        </w:rPr>
        <w:t xml:space="preserve"> mają mieć format PDF i/lub Excel i obejmować wszystkie strony dokumentu. </w:t>
      </w:r>
    </w:p>
    <w:p w14:paraId="2BE9A165" w14:textId="7FEF1F9E" w:rsidR="00370D92" w:rsidRDefault="00370D92" w:rsidP="00B56DB0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Z</w:t>
      </w:r>
      <w:r w:rsidRPr="00370D92">
        <w:rPr>
          <w:rFonts w:asciiTheme="minorHAnsi" w:eastAsiaTheme="minorHAnsi" w:hAnsiTheme="minorHAnsi" w:cstheme="minorBidi"/>
          <w:lang w:eastAsia="en-US"/>
        </w:rPr>
        <w:t>ałączniki muszą być podpisane/potwierdzone</w:t>
      </w:r>
      <w:r>
        <w:rPr>
          <w:rFonts w:asciiTheme="minorHAnsi" w:eastAsiaTheme="minorHAnsi" w:hAnsiTheme="minorHAnsi" w:cstheme="minorBidi"/>
          <w:lang w:eastAsia="en-US"/>
        </w:rPr>
        <w:t xml:space="preserve"> za zgodność z oryginałem (zgodnie z Regulaminem konkursu)</w:t>
      </w:r>
      <w:r w:rsidR="00531010">
        <w:rPr>
          <w:rFonts w:asciiTheme="minorHAnsi" w:eastAsiaTheme="minorHAnsi" w:hAnsiTheme="minorHAnsi" w:cstheme="minorBidi"/>
          <w:lang w:eastAsia="en-US"/>
        </w:rPr>
        <w:t>.</w:t>
      </w:r>
    </w:p>
    <w:p w14:paraId="590376D8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p w14:paraId="74F32823" w14:textId="77777777" w:rsidR="007A712B" w:rsidRPr="007A712B" w:rsidRDefault="007A712B" w:rsidP="007A712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7A712B">
        <w:rPr>
          <w:rFonts w:asciiTheme="minorHAnsi" w:hAnsiTheme="minorHAnsi"/>
          <w:b/>
          <w:bCs/>
          <w:sz w:val="22"/>
          <w:szCs w:val="22"/>
        </w:rPr>
        <w:t xml:space="preserve">UWAGA: </w:t>
      </w:r>
    </w:p>
    <w:p w14:paraId="2F57C798" w14:textId="77777777" w:rsidR="00370D92" w:rsidRDefault="007A712B" w:rsidP="007A712B">
      <w:pPr>
        <w:spacing w:line="276" w:lineRule="auto"/>
        <w:rPr>
          <w:rFonts w:asciiTheme="minorHAnsi" w:hAnsiTheme="minorHAnsi"/>
          <w:u w:val="single"/>
        </w:rPr>
      </w:pPr>
      <w:r w:rsidRPr="007A712B">
        <w:rPr>
          <w:rFonts w:asciiTheme="minorHAnsi" w:hAnsiTheme="minorHAnsi"/>
        </w:rPr>
        <w:t xml:space="preserve">Wzory załączników do wniosku o dofinansowanie projektu dostępne są na stronie internetowej DIP </w:t>
      </w:r>
      <w:r>
        <w:rPr>
          <w:rFonts w:asciiTheme="minorHAnsi" w:hAnsiTheme="minorHAnsi"/>
        </w:rPr>
        <w:t xml:space="preserve">– </w:t>
      </w:r>
      <w:hyperlink r:id="rId9" w:history="1">
        <w:r w:rsidRPr="00FB15CF">
          <w:rPr>
            <w:rStyle w:val="Hipercze"/>
            <w:rFonts w:asciiTheme="minorHAnsi" w:hAnsiTheme="minorHAnsi"/>
          </w:rPr>
          <w:t>www.dip.dolnyslask.pl</w:t>
        </w:r>
      </w:hyperlink>
      <w:r>
        <w:rPr>
          <w:rFonts w:asciiTheme="minorHAnsi" w:hAnsiTheme="minorHAnsi"/>
          <w:u w:val="single"/>
        </w:rPr>
        <w:t>.</w:t>
      </w:r>
    </w:p>
    <w:p w14:paraId="3069F367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6"/>
        <w:gridCol w:w="8446"/>
      </w:tblGrid>
      <w:tr w:rsidR="00370D92" w:rsidRPr="004A682F" w14:paraId="2E8DD3E0" w14:textId="77777777" w:rsidTr="00CC32B5"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6BAB8803" w14:textId="77777777" w:rsidR="00370D92" w:rsidRPr="004A682F" w:rsidRDefault="00370D92" w:rsidP="00081D97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4A682F">
              <w:rPr>
                <w:b/>
                <w:color w:val="000000" w:themeColor="text1"/>
              </w:rPr>
              <w:t>ZAŁĄCZNIKI</w:t>
            </w:r>
          </w:p>
        </w:tc>
      </w:tr>
      <w:tr w:rsidR="00B56DB0" w:rsidRPr="004A682F" w14:paraId="0E9317FF" w14:textId="77777777" w:rsidTr="00CC32B5"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12060AB9" w14:textId="77777777" w:rsidR="00B56DB0" w:rsidRPr="00EE5DD0" w:rsidRDefault="00B56DB0" w:rsidP="00081D9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EE5DD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446" w:type="dxa"/>
            <w:shd w:val="clear" w:color="auto" w:fill="D9D9D9" w:themeFill="background1" w:themeFillShade="D9"/>
            <w:vAlign w:val="center"/>
          </w:tcPr>
          <w:p w14:paraId="0CD62697" w14:textId="77777777" w:rsidR="00B56DB0" w:rsidRPr="00EE5DD0" w:rsidRDefault="00B56DB0" w:rsidP="00081D97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A682F">
              <w:rPr>
                <w:b/>
                <w:sz w:val="20"/>
                <w:szCs w:val="20"/>
              </w:rPr>
              <w:t>Nazwa załącznika</w:t>
            </w:r>
          </w:p>
        </w:tc>
      </w:tr>
      <w:tr w:rsidR="00B56DB0" w:rsidRPr="00287E86" w14:paraId="12CB1348" w14:textId="77777777" w:rsidTr="00CC32B5">
        <w:tc>
          <w:tcPr>
            <w:tcW w:w="616" w:type="dxa"/>
            <w:shd w:val="clear" w:color="auto" w:fill="auto"/>
            <w:vAlign w:val="center"/>
          </w:tcPr>
          <w:p w14:paraId="3C0C3A66" w14:textId="139CFEEA"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1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3C292DB3" w14:textId="44096A52" w:rsidR="00B56DB0" w:rsidRPr="006A31A8" w:rsidRDefault="00B56DB0" w:rsidP="00531010">
            <w:pPr>
              <w:spacing w:after="200" w:line="276" w:lineRule="auto"/>
              <w:jc w:val="both"/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Kopia umowy spółki cywilnej potwierdzona za zgodność z oryginałem (jeśli dotyczy).</w:t>
            </w:r>
          </w:p>
        </w:tc>
      </w:tr>
      <w:tr w:rsidR="00B56DB0" w:rsidRPr="00287E86" w14:paraId="5D0FDD3B" w14:textId="77777777" w:rsidTr="00CC32B5">
        <w:tc>
          <w:tcPr>
            <w:tcW w:w="616" w:type="dxa"/>
            <w:vAlign w:val="center"/>
          </w:tcPr>
          <w:p w14:paraId="13AF702D" w14:textId="08EC1D12"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2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C6F189B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 xml:space="preserve">Potwierdzone za zgodność z oryginałem dokumenty potwierdzające prowadzenie działalności gospodarczej </w:t>
            </w:r>
            <w:r w:rsidRPr="003C6A7C">
              <w:rPr>
                <w:rFonts w:asciiTheme="minorHAnsi" w:hAnsiTheme="minorHAnsi"/>
                <w:sz w:val="20"/>
                <w:szCs w:val="20"/>
              </w:rPr>
              <w:t>na terenie województwa dolnośląskiego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 xml:space="preserve"> np. NIP-2 w przypadku prowadzenia filii lub zakładu (w przypadku, gdy z dokumentu rejestrowego nie będzie wynikał wprost przedmiotowy fakt).</w:t>
            </w:r>
          </w:p>
        </w:tc>
      </w:tr>
      <w:tr w:rsidR="00B56DB0" w:rsidRPr="00287E86" w14:paraId="0E78DB0C" w14:textId="77777777" w:rsidTr="00CC32B5">
        <w:tc>
          <w:tcPr>
            <w:tcW w:w="616" w:type="dxa"/>
            <w:vAlign w:val="center"/>
          </w:tcPr>
          <w:p w14:paraId="44A701FE" w14:textId="3840955F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8446" w:type="dxa"/>
          </w:tcPr>
          <w:p w14:paraId="560433C8" w14:textId="2D1B7CB5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 xml:space="preserve">Potwierdzone za zgodność z oryginałem kopie dokumentów finansowych za </w:t>
            </w:r>
            <w:r w:rsidR="00E9752B">
              <w:rPr>
                <w:rFonts w:asciiTheme="minorHAnsi" w:hAnsiTheme="minorHAnsi"/>
                <w:sz w:val="20"/>
                <w:szCs w:val="20"/>
              </w:rPr>
              <w:t>lata 2019, 2020</w:t>
            </w:r>
            <w:r w:rsidR="00E9752B">
              <w:rPr>
                <w:rStyle w:val="Odwoaniedokomentarza"/>
                <w:rFonts w:eastAsiaTheme="minorHAnsi" w:cstheme="minorBidi"/>
                <w:lang w:eastAsia="en-US"/>
              </w:rPr>
              <w:t>:</w:t>
            </w:r>
          </w:p>
          <w:p w14:paraId="7A435692" w14:textId="7197269B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t xml:space="preserve">dla podmiotów, które mają obowiązek sporządzania sprawozdań finansowych zgodnie </w:t>
            </w:r>
            <w:r w:rsidR="00660B2A" w:rsidRPr="006A31A8">
              <w:br/>
            </w:r>
            <w:r w:rsidRPr="006A31A8">
              <w:t xml:space="preserve">z ustawą z dnia 29 września 1994 o rachunkowości (tekst jednolity) - </w:t>
            </w:r>
            <w:r w:rsidRPr="006A31A8">
              <w:rPr>
                <w:color w:val="000000"/>
              </w:rPr>
              <w:t xml:space="preserve">bilans i rachunek zysków i strat oraz informacja dodatkowa – sporządzone za poprzednie </w:t>
            </w:r>
            <w:r w:rsidR="00B86D95">
              <w:rPr>
                <w:color w:val="000000"/>
              </w:rPr>
              <w:t xml:space="preserve">dwa  </w:t>
            </w:r>
            <w:r w:rsidRPr="006A31A8">
              <w:rPr>
                <w:color w:val="000000"/>
              </w:rPr>
              <w:t xml:space="preserve">lata obrachunkowe, potwierdzone przez kierownika jednostki wraz z dokumentami o przyjęciu sprawozdań finansowych przez organ zatwierdzający; </w:t>
            </w:r>
          </w:p>
          <w:p w14:paraId="045D13DB" w14:textId="4EB1097C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rPr>
                <w:color w:val="000000"/>
              </w:rPr>
              <w:t xml:space="preserve">dla podmiotów niezobowiązanych do sporządzania bilansu i rachunku zysków i strat – kopie PIT/CIT lub zestawienia roczne z działalności gospodarczej na postawie księgi przychodów </w:t>
            </w:r>
            <w:r w:rsidR="00660B2A" w:rsidRPr="006A31A8">
              <w:rPr>
                <w:color w:val="000000"/>
              </w:rPr>
              <w:br/>
            </w:r>
            <w:r w:rsidRPr="006A31A8">
              <w:rPr>
                <w:color w:val="000000"/>
              </w:rPr>
              <w:t xml:space="preserve">i rozchodów, sporządzone za poprzednie </w:t>
            </w:r>
            <w:r w:rsidR="00B86D95">
              <w:rPr>
                <w:color w:val="000000"/>
              </w:rPr>
              <w:t xml:space="preserve">dwa  </w:t>
            </w:r>
            <w:r w:rsidRPr="006A31A8">
              <w:rPr>
                <w:color w:val="000000"/>
              </w:rPr>
              <w:t>lata obrachunkowe;</w:t>
            </w:r>
          </w:p>
          <w:p w14:paraId="01CF72EF" w14:textId="5BD20196" w:rsidR="00B86D95" w:rsidRPr="00B86D95" w:rsidRDefault="00B56DB0" w:rsidP="00B86D95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  <w:rPr>
                <w:rFonts w:cs="Arial"/>
              </w:rPr>
            </w:pPr>
            <w:r w:rsidRPr="006A31A8">
              <w:t xml:space="preserve">dla podmiotów </w:t>
            </w:r>
            <w:r w:rsidRPr="006A31A8">
              <w:rPr>
                <w:color w:val="000000"/>
              </w:rPr>
              <w:t>działających krócej niż jeden rok obrachunkowy – kopie ww</w:t>
            </w:r>
            <w:r w:rsidR="00531010">
              <w:rPr>
                <w:color w:val="000000"/>
              </w:rPr>
              <w:t>.</w:t>
            </w:r>
            <w:r w:rsidRPr="006A31A8">
              <w:rPr>
                <w:color w:val="000000"/>
              </w:rPr>
              <w:t xml:space="preserve"> dokumentów za dotychczasowy okres działalno</w:t>
            </w:r>
            <w:r w:rsidRPr="006A31A8">
              <w:rPr>
                <w:rFonts w:cs="Arial"/>
                <w:color w:val="000000"/>
              </w:rPr>
              <w:t xml:space="preserve">ści. </w:t>
            </w:r>
          </w:p>
        </w:tc>
      </w:tr>
      <w:tr w:rsidR="00B56DB0" w:rsidRPr="00287E86" w14:paraId="644F3C59" w14:textId="77777777" w:rsidTr="00CC32B5">
        <w:tc>
          <w:tcPr>
            <w:tcW w:w="616" w:type="dxa"/>
            <w:vAlign w:val="center"/>
          </w:tcPr>
          <w:p w14:paraId="58089D29" w14:textId="4FEB933D" w:rsidR="00B56DB0" w:rsidRPr="00287E86" w:rsidRDefault="00AE4B42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D822195" w14:textId="35C2D5F1" w:rsidR="00B56DB0" w:rsidRPr="006A31A8" w:rsidRDefault="00AE4B42" w:rsidP="00B86D95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</w:pPr>
            <w:r w:rsidRPr="00AE4B42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Formularz informacji przedstawianych przy ubieganiu się o pomoc rekompensującą negatywne konsekwencje ekonomiczne z powodu COVID-19</w:t>
            </w:r>
            <w:r w:rsidR="00CC32B5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 xml:space="preserve"> - </w:t>
            </w:r>
            <w:r w:rsidR="00CC32B5">
              <w:rPr>
                <w:rFonts w:asciiTheme="minorHAnsi" w:hAnsiTheme="minorHAnsi"/>
                <w:sz w:val="20"/>
                <w:szCs w:val="20"/>
              </w:rPr>
              <w:t>wzór załącznika znajduje się na stronie internetowej DIP</w:t>
            </w:r>
            <w:r w:rsidR="00B86D95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B40FB6">
              <w:rPr>
                <w:rFonts w:asciiTheme="minorHAnsi" w:hAnsiTheme="minorHAnsi"/>
                <w:sz w:val="20"/>
                <w:szCs w:val="20"/>
              </w:rPr>
              <w:t xml:space="preserve"> wzór załącznika znajduje się na stronie internetowej DIP - </w:t>
            </w:r>
            <w:r w:rsidR="00B86D95">
              <w:rPr>
                <w:rFonts w:asciiTheme="minorHAnsi" w:hAnsiTheme="minorHAnsi"/>
                <w:sz w:val="20"/>
                <w:szCs w:val="20"/>
              </w:rPr>
              <w:t>Załącznik obligatoryjny</w:t>
            </w:r>
          </w:p>
        </w:tc>
      </w:tr>
      <w:tr w:rsidR="00B56DB0" w:rsidRPr="00287E86" w14:paraId="2CDB817D" w14:textId="77777777" w:rsidTr="00CC32B5">
        <w:tc>
          <w:tcPr>
            <w:tcW w:w="616" w:type="dxa"/>
            <w:vAlign w:val="center"/>
          </w:tcPr>
          <w:p w14:paraId="4ECB1FC3" w14:textId="34FB6901" w:rsidR="00B56DB0" w:rsidRPr="00287E86" w:rsidRDefault="00AE4B42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618E583A" w14:textId="3DE7CF96" w:rsidR="00B56DB0" w:rsidRPr="006A31A8" w:rsidRDefault="00AE4B42" w:rsidP="006C69C7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="00B56DB0" w:rsidRPr="006A31A8">
              <w:rPr>
                <w:rFonts w:asciiTheme="minorHAnsi" w:hAnsiTheme="minorHAnsi"/>
                <w:sz w:val="20"/>
                <w:szCs w:val="20"/>
              </w:rPr>
              <w:t>świadczeni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="00B56DB0" w:rsidRPr="006A31A8">
              <w:rPr>
                <w:rFonts w:asciiTheme="minorHAnsi" w:hAnsiTheme="minorHAnsi"/>
                <w:sz w:val="20"/>
                <w:szCs w:val="20"/>
              </w:rPr>
              <w:t xml:space="preserve"> o wielkości pomocy </w:t>
            </w:r>
            <w:r w:rsidRPr="00AE4B42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rekompensującej</w:t>
            </w:r>
            <w:r w:rsidRPr="00AE4B42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 xml:space="preserve"> negatywne konsekwencje ekonomiczne z powodu COVID-19</w:t>
            </w:r>
            <w:r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B56DB0" w:rsidRPr="006A31A8">
              <w:rPr>
                <w:rFonts w:asciiTheme="minorHAnsi" w:hAnsiTheme="minorHAnsi"/>
                <w:sz w:val="20"/>
                <w:szCs w:val="20"/>
              </w:rPr>
              <w:t>okresie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od 01-01-2020 r. do dnia złożenia wniosku o dofinansowanie</w:t>
            </w:r>
            <w:r w:rsidR="00B56DB0" w:rsidRPr="006A31A8">
              <w:rPr>
                <w:rFonts w:asciiTheme="minorHAnsi" w:hAnsiTheme="minorHAnsi"/>
                <w:sz w:val="20"/>
                <w:szCs w:val="20"/>
              </w:rPr>
              <w:t>, albo oświadczeni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="00B56DB0" w:rsidRPr="006A31A8">
              <w:rPr>
                <w:rFonts w:asciiTheme="minorHAnsi" w:hAnsiTheme="minorHAnsi"/>
                <w:sz w:val="20"/>
                <w:szCs w:val="20"/>
              </w:rPr>
              <w:t xml:space="preserve"> o nieotrzymaniu takiej pomocy w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powyższym </w:t>
            </w:r>
            <w:r w:rsidR="00B56DB0" w:rsidRPr="006A31A8">
              <w:rPr>
                <w:rFonts w:asciiTheme="minorHAnsi" w:hAnsiTheme="minorHAnsi"/>
                <w:sz w:val="20"/>
                <w:szCs w:val="20"/>
              </w:rPr>
              <w:t>okresie</w:t>
            </w:r>
            <w:r w:rsidR="00707F2C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r w:rsidR="00707F2C" w:rsidRPr="00707F2C">
              <w:rPr>
                <w:rFonts w:asciiTheme="minorHAnsi" w:hAnsiTheme="minorHAnsi" w:cs="Arial"/>
                <w:b/>
                <w:sz w:val="20"/>
                <w:szCs w:val="20"/>
              </w:rPr>
              <w:t xml:space="preserve">Jeśli wartość pomocy będzie inna niż w systemie SUDOP wnioskodawca musi wyjaśnić ten fakt </w:t>
            </w:r>
            <w:r w:rsidR="00E776AF">
              <w:rPr>
                <w:rFonts w:asciiTheme="minorHAnsi" w:hAnsiTheme="minorHAnsi" w:cs="Arial"/>
                <w:b/>
                <w:sz w:val="20"/>
                <w:szCs w:val="20"/>
              </w:rPr>
              <w:t>w oświadczeniu</w:t>
            </w:r>
            <w:r w:rsidR="00707F2C" w:rsidRPr="00707F2C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="00E776AF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6C69C7">
              <w:rPr>
                <w:rFonts w:asciiTheme="minorHAnsi" w:hAnsiTheme="minorHAnsi" w:cs="Arial"/>
                <w:b/>
                <w:sz w:val="20"/>
                <w:szCs w:val="20"/>
              </w:rPr>
              <w:t>Wzór o</w:t>
            </w:r>
            <w:r w:rsidR="00E776AF">
              <w:rPr>
                <w:rFonts w:asciiTheme="minorHAnsi" w:hAnsiTheme="minorHAnsi" w:cs="Arial"/>
                <w:b/>
                <w:sz w:val="20"/>
                <w:szCs w:val="20"/>
              </w:rPr>
              <w:t>świadczeni</w:t>
            </w:r>
            <w:r w:rsidR="006C69C7">
              <w:rPr>
                <w:rFonts w:asciiTheme="minorHAnsi" w:hAnsiTheme="minorHAnsi" w:cs="Arial"/>
                <w:b/>
                <w:sz w:val="20"/>
                <w:szCs w:val="20"/>
              </w:rPr>
              <w:t>a</w:t>
            </w:r>
            <w:r w:rsidR="00E776AF">
              <w:rPr>
                <w:rFonts w:asciiTheme="minorHAnsi" w:hAnsiTheme="minorHAnsi" w:cs="Arial"/>
                <w:b/>
                <w:sz w:val="20"/>
                <w:szCs w:val="20"/>
              </w:rPr>
              <w:t xml:space="preserve"> dostępn</w:t>
            </w:r>
            <w:r w:rsidR="006C69C7">
              <w:rPr>
                <w:rFonts w:asciiTheme="minorHAnsi" w:hAnsiTheme="minorHAnsi" w:cs="Arial"/>
                <w:b/>
                <w:sz w:val="20"/>
                <w:szCs w:val="20"/>
              </w:rPr>
              <w:t xml:space="preserve">y jest </w:t>
            </w:r>
            <w:r w:rsidR="00E776AF">
              <w:rPr>
                <w:rFonts w:asciiTheme="minorHAnsi" w:hAnsiTheme="minorHAnsi" w:cs="Arial"/>
                <w:b/>
                <w:sz w:val="20"/>
                <w:szCs w:val="20"/>
              </w:rPr>
              <w:t>na stronie internetowej DIP.</w:t>
            </w:r>
            <w:r w:rsidR="00B86D95">
              <w:rPr>
                <w:rFonts w:asciiTheme="minorHAnsi" w:hAnsiTheme="minorHAnsi" w:cs="Arial"/>
                <w:b/>
                <w:sz w:val="20"/>
                <w:szCs w:val="20"/>
              </w:rPr>
              <w:t xml:space="preserve"> - </w:t>
            </w:r>
            <w:r w:rsidR="00B40FB6">
              <w:rPr>
                <w:rFonts w:asciiTheme="minorHAnsi" w:hAnsiTheme="minorHAnsi"/>
                <w:sz w:val="20"/>
                <w:szCs w:val="20"/>
              </w:rPr>
              <w:t xml:space="preserve"> wzór załącznika znajduje się na stronie internetowej DIP  - </w:t>
            </w:r>
            <w:r w:rsidR="00B86D95">
              <w:rPr>
                <w:rFonts w:asciiTheme="minorHAnsi" w:hAnsiTheme="minorHAnsi"/>
                <w:sz w:val="20"/>
                <w:szCs w:val="20"/>
              </w:rPr>
              <w:t xml:space="preserve"> Załącznik obligatoryjny</w:t>
            </w:r>
          </w:p>
        </w:tc>
      </w:tr>
      <w:tr w:rsidR="00707F2C" w:rsidRPr="00287E86" w14:paraId="74971DF9" w14:textId="77777777" w:rsidTr="00CC32B5">
        <w:tc>
          <w:tcPr>
            <w:tcW w:w="616" w:type="dxa"/>
            <w:vAlign w:val="center"/>
          </w:tcPr>
          <w:p w14:paraId="2ED0A990" w14:textId="6465C5A7" w:rsidR="00707F2C" w:rsidRDefault="00707F2C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446" w:type="dxa"/>
          </w:tcPr>
          <w:p w14:paraId="1605B901" w14:textId="56562B93" w:rsidR="00707F2C" w:rsidRDefault="00707F2C" w:rsidP="00AE4B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Oświadcz</w:t>
            </w:r>
            <w:r w:rsidR="00CC32B5">
              <w:rPr>
                <w:rFonts w:asciiTheme="minorHAnsi" w:hAnsiTheme="minorHAnsi"/>
                <w:sz w:val="20"/>
                <w:szCs w:val="20"/>
              </w:rPr>
              <w:t>enie</w:t>
            </w:r>
            <w:r w:rsidR="006C69C7">
              <w:rPr>
                <w:rFonts w:asciiTheme="minorHAnsi" w:hAnsiTheme="minorHAnsi"/>
                <w:sz w:val="20"/>
                <w:szCs w:val="20"/>
              </w:rPr>
              <w:t xml:space="preserve"> o spełnianiu kryteriów MSP - </w:t>
            </w:r>
            <w:r w:rsidR="00CC32B5">
              <w:rPr>
                <w:rFonts w:asciiTheme="minorHAnsi" w:hAnsiTheme="minorHAnsi"/>
                <w:sz w:val="20"/>
                <w:szCs w:val="20"/>
              </w:rPr>
              <w:t>wzór załącznika znajduje się na stronie internetowej DIP</w:t>
            </w:r>
            <w:r w:rsidR="00B86D95">
              <w:rPr>
                <w:rFonts w:asciiTheme="minorHAnsi" w:hAnsiTheme="minorHAnsi"/>
                <w:sz w:val="20"/>
                <w:szCs w:val="20"/>
              </w:rPr>
              <w:t xml:space="preserve"> –  </w:t>
            </w:r>
            <w:r w:rsidR="00B40FB6">
              <w:rPr>
                <w:rFonts w:asciiTheme="minorHAnsi" w:hAnsiTheme="minorHAnsi"/>
                <w:sz w:val="20"/>
                <w:szCs w:val="20"/>
              </w:rPr>
              <w:t xml:space="preserve"> wzór załącznika znajduje się na stronie internetowej DIP  - </w:t>
            </w:r>
            <w:r w:rsidR="00B86D95">
              <w:rPr>
                <w:rFonts w:asciiTheme="minorHAnsi" w:hAnsiTheme="minorHAnsi"/>
                <w:sz w:val="20"/>
                <w:szCs w:val="20"/>
              </w:rPr>
              <w:t>Załącznik obligatoryjny</w:t>
            </w:r>
          </w:p>
        </w:tc>
      </w:tr>
      <w:tr w:rsidR="00707F2C" w:rsidRPr="00287E86" w14:paraId="5217CA7F" w14:textId="77777777" w:rsidTr="00CC32B5">
        <w:tc>
          <w:tcPr>
            <w:tcW w:w="616" w:type="dxa"/>
            <w:vAlign w:val="center"/>
          </w:tcPr>
          <w:p w14:paraId="667449E8" w14:textId="75C05941" w:rsidR="00707F2C" w:rsidRDefault="00707F2C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7.</w:t>
            </w:r>
          </w:p>
        </w:tc>
        <w:tc>
          <w:tcPr>
            <w:tcW w:w="8446" w:type="dxa"/>
          </w:tcPr>
          <w:p w14:paraId="164437A7" w14:textId="023E21E3" w:rsidR="00707F2C" w:rsidRDefault="00707F2C" w:rsidP="00AE4B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07F2C">
              <w:rPr>
                <w:rFonts w:asciiTheme="minorHAnsi" w:hAnsiTheme="minorHAnsi"/>
                <w:sz w:val="20"/>
                <w:szCs w:val="20"/>
              </w:rPr>
              <w:t xml:space="preserve">Dokument obrazujący spadek </w:t>
            </w:r>
            <w:r w:rsidR="00BE39B7">
              <w:rPr>
                <w:rFonts w:asciiTheme="minorHAnsi" w:hAnsiTheme="minorHAnsi"/>
                <w:sz w:val="20"/>
                <w:szCs w:val="20"/>
              </w:rPr>
              <w:t>obrotów (</w:t>
            </w:r>
            <w:r w:rsidRPr="00707F2C">
              <w:rPr>
                <w:rFonts w:asciiTheme="minorHAnsi" w:hAnsiTheme="minorHAnsi"/>
                <w:sz w:val="20"/>
                <w:szCs w:val="20"/>
              </w:rPr>
              <w:t>przychodów</w:t>
            </w:r>
            <w:r w:rsidR="00BE39B7">
              <w:rPr>
                <w:rFonts w:asciiTheme="minorHAnsi" w:hAnsiTheme="minorHAnsi"/>
                <w:sz w:val="20"/>
                <w:szCs w:val="20"/>
              </w:rPr>
              <w:t xml:space="preserve"> ze sprzedaży) firmy</w:t>
            </w:r>
            <w:r w:rsidR="00CC32B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302F">
              <w:rPr>
                <w:rFonts w:asciiTheme="minorHAnsi" w:hAnsiTheme="minorHAnsi"/>
                <w:sz w:val="20"/>
                <w:szCs w:val="20"/>
              </w:rPr>
              <w:t xml:space="preserve">zał. nr 7 do Regulaminu </w:t>
            </w:r>
            <w:r w:rsidR="00CC32B5">
              <w:rPr>
                <w:rFonts w:asciiTheme="minorHAnsi" w:hAnsiTheme="minorHAnsi"/>
                <w:sz w:val="20"/>
                <w:szCs w:val="20"/>
              </w:rPr>
              <w:t>– wzór załącznika znajduje się na stronie internetowej DIP</w:t>
            </w:r>
            <w:r w:rsidR="00B86D95">
              <w:rPr>
                <w:rFonts w:asciiTheme="minorHAnsi" w:hAnsiTheme="minorHAnsi"/>
                <w:sz w:val="20"/>
                <w:szCs w:val="20"/>
              </w:rPr>
              <w:t xml:space="preserve"> –  Załącznik obligatoryjny</w:t>
            </w:r>
          </w:p>
        </w:tc>
      </w:tr>
      <w:tr w:rsidR="00CC32B5" w:rsidRPr="00287E86" w14:paraId="5CFE868E" w14:textId="77777777" w:rsidTr="00CC32B5">
        <w:tc>
          <w:tcPr>
            <w:tcW w:w="616" w:type="dxa"/>
            <w:vAlign w:val="center"/>
          </w:tcPr>
          <w:p w14:paraId="78204CB8" w14:textId="6FD4E742" w:rsidR="00CC32B5" w:rsidRDefault="00CC32B5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8. </w:t>
            </w:r>
          </w:p>
        </w:tc>
        <w:tc>
          <w:tcPr>
            <w:tcW w:w="8446" w:type="dxa"/>
          </w:tcPr>
          <w:p w14:paraId="0A2C351E" w14:textId="1B9DAD9D" w:rsidR="00CC32B5" w:rsidRPr="00707F2C" w:rsidRDefault="0083510D" w:rsidP="00AE4B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Prognoza sprzedaży </w:t>
            </w:r>
            <w:r w:rsidR="00CC32B5">
              <w:rPr>
                <w:rFonts w:asciiTheme="minorHAnsi" w:hAnsiTheme="minorHAnsi"/>
                <w:sz w:val="20"/>
                <w:szCs w:val="20"/>
              </w:rPr>
              <w:t xml:space="preserve"> – wzór załącznika znajduje się na stronie internetowej DIP</w:t>
            </w:r>
            <w:r w:rsidR="00B86D95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4A302F">
              <w:rPr>
                <w:rFonts w:asciiTheme="minorHAnsi" w:hAnsiTheme="minorHAnsi"/>
                <w:sz w:val="20"/>
                <w:szCs w:val="20"/>
              </w:rPr>
              <w:t xml:space="preserve"> wzór załącznika znajduje się na stronie internetowej DIP - </w:t>
            </w:r>
            <w:r w:rsidR="00B86D95">
              <w:rPr>
                <w:rFonts w:asciiTheme="minorHAnsi" w:hAnsiTheme="minorHAnsi"/>
                <w:sz w:val="20"/>
                <w:szCs w:val="20"/>
              </w:rPr>
              <w:t xml:space="preserve"> Załącznik obligatoryjny</w:t>
            </w:r>
          </w:p>
        </w:tc>
      </w:tr>
      <w:tr w:rsidR="00FD642A" w:rsidRPr="00287E86" w14:paraId="486C6732" w14:textId="77777777" w:rsidTr="00CC32B5">
        <w:tc>
          <w:tcPr>
            <w:tcW w:w="616" w:type="dxa"/>
            <w:vAlign w:val="center"/>
          </w:tcPr>
          <w:p w14:paraId="0BCF5C2B" w14:textId="7795AAE1" w:rsidR="00FD642A" w:rsidRDefault="00FD642A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8446" w:type="dxa"/>
          </w:tcPr>
          <w:p w14:paraId="2D0F8BA1" w14:textId="358B24C3" w:rsidR="00FD642A" w:rsidRDefault="00FD642A" w:rsidP="009B3024">
            <w:pPr>
              <w:tabs>
                <w:tab w:val="left" w:pos="3165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hyperlink r:id="rId10" w:history="1">
              <w:r w:rsidRPr="009B3024">
                <w:rPr>
                  <w:rFonts w:asciiTheme="minorHAnsi" w:hAnsiTheme="minorHAnsi"/>
                  <w:sz w:val="20"/>
                  <w:szCs w:val="20"/>
                </w:rPr>
                <w:t xml:space="preserve">Prognoza przychodów </w:t>
              </w:r>
              <w:r w:rsidR="0056388A">
                <w:rPr>
                  <w:rFonts w:asciiTheme="minorHAnsi" w:hAnsiTheme="minorHAnsi"/>
                  <w:sz w:val="20"/>
                  <w:szCs w:val="20"/>
                </w:rPr>
                <w:t xml:space="preserve">- </w:t>
              </w:r>
              <w:r w:rsidRPr="009B3024">
                <w:rPr>
                  <w:rFonts w:asciiTheme="minorHAnsi" w:hAnsiTheme="minorHAnsi"/>
                  <w:sz w:val="20"/>
                  <w:szCs w:val="20"/>
                </w:rPr>
                <w:t>kosztów</w:t>
              </w:r>
            </w:hyperlink>
            <w:r w:rsidR="00B86D95">
              <w:rPr>
                <w:rFonts w:asciiTheme="minorHAnsi" w:hAnsiTheme="minorHAnsi"/>
                <w:sz w:val="20"/>
                <w:szCs w:val="20"/>
              </w:rPr>
              <w:t xml:space="preserve"> –  </w:t>
            </w:r>
            <w:r w:rsidR="004A302F">
              <w:rPr>
                <w:rFonts w:asciiTheme="minorHAnsi" w:hAnsiTheme="minorHAnsi"/>
                <w:sz w:val="20"/>
                <w:szCs w:val="20"/>
              </w:rPr>
              <w:t xml:space="preserve"> wzór załącznika znajduje się na stronie internetowej DIP  -</w:t>
            </w:r>
            <w:r w:rsidR="00B86D95">
              <w:rPr>
                <w:rFonts w:asciiTheme="minorHAnsi" w:hAnsiTheme="minorHAnsi"/>
                <w:sz w:val="20"/>
                <w:szCs w:val="20"/>
              </w:rPr>
              <w:t>Załącznik obligatoryjny</w:t>
            </w:r>
          </w:p>
        </w:tc>
      </w:tr>
      <w:tr w:rsidR="00B86D95" w:rsidRPr="00287E86" w14:paraId="1495E53A" w14:textId="77777777" w:rsidTr="00CC32B5">
        <w:tc>
          <w:tcPr>
            <w:tcW w:w="616" w:type="dxa"/>
            <w:vAlign w:val="center"/>
          </w:tcPr>
          <w:p w14:paraId="3CC12795" w14:textId="5587A85A" w:rsidR="00B86D95" w:rsidRDefault="00B86D95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8446" w:type="dxa"/>
          </w:tcPr>
          <w:p w14:paraId="59184EDA" w14:textId="75DAEF83" w:rsidR="00B86D95" w:rsidRPr="009B3024" w:rsidRDefault="00B86D95" w:rsidP="009B3024">
            <w:pPr>
              <w:tabs>
                <w:tab w:val="left" w:pos="3165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Oświadczenie dotyczącej rodzaju działalności -  </w:t>
            </w:r>
            <w:r w:rsidR="004A302F">
              <w:rPr>
                <w:rFonts w:asciiTheme="minorHAnsi" w:hAnsiTheme="minorHAnsi"/>
                <w:sz w:val="20"/>
                <w:szCs w:val="20"/>
              </w:rPr>
              <w:t xml:space="preserve"> wzór załącznika znajduje się na stronie internetowej DIP  - </w:t>
            </w:r>
            <w:r>
              <w:rPr>
                <w:rFonts w:asciiTheme="minorHAnsi" w:hAnsiTheme="minorHAnsi"/>
                <w:sz w:val="20"/>
                <w:szCs w:val="20"/>
              </w:rPr>
              <w:t>Załącznik obligatoryjny</w:t>
            </w:r>
          </w:p>
        </w:tc>
      </w:tr>
      <w:tr w:rsidR="00B56DB0" w:rsidRPr="00287E86" w14:paraId="481DDE73" w14:textId="77777777" w:rsidTr="00CC32B5">
        <w:tc>
          <w:tcPr>
            <w:tcW w:w="616" w:type="dxa"/>
            <w:vAlign w:val="center"/>
          </w:tcPr>
          <w:p w14:paraId="7C0358C5" w14:textId="546D534F" w:rsidR="00B56DB0" w:rsidRPr="00287E86" w:rsidRDefault="00FD642A" w:rsidP="00B86D9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B86D9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7717EE5" w14:textId="42D2961F" w:rsidR="00B56DB0" w:rsidRPr="006A31A8" w:rsidRDefault="00707F2C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dokumenty potwierdzające zewnętrzne finansowanie projektu (kopia promesy kredytowej, kopia umowy kredytowej, kopia promesy leasingowej), zgodnie z informacjami podanymi w dokumentacji aplikacyjnej 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B40FB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Wzór promesy kredytowej, promesy leasingowej znajduje się na stronie internetowej DIP.</w:t>
            </w:r>
          </w:p>
        </w:tc>
      </w:tr>
      <w:tr w:rsidR="00B56DB0" w:rsidRPr="00287E86" w14:paraId="048EF8EB" w14:textId="77777777" w:rsidTr="00CC32B5">
        <w:tc>
          <w:tcPr>
            <w:tcW w:w="616" w:type="dxa"/>
            <w:vAlign w:val="center"/>
          </w:tcPr>
          <w:p w14:paraId="001DC881" w14:textId="0959A630" w:rsidR="00B56DB0" w:rsidRPr="00287E86" w:rsidRDefault="00CC32B5" w:rsidP="00B86D9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B86D9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11A1BAFB" w14:textId="2776777B" w:rsidR="00B56DB0" w:rsidRPr="006A31A8" w:rsidRDefault="00B56DB0" w:rsidP="006A31A8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Wnioskodawcy o kwalifikowalności podatku VAT (jeśli dotyczy</w:t>
            </w:r>
            <w:r w:rsidR="00CC32B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) - </w:t>
            </w:r>
            <w:r w:rsidR="00CC32B5">
              <w:rPr>
                <w:rFonts w:asciiTheme="minorHAnsi" w:hAnsiTheme="minorHAnsi"/>
                <w:sz w:val="20"/>
                <w:szCs w:val="20"/>
              </w:rPr>
              <w:t>– wzór załącznika znajduje się na stronie internetowej DIP</w:t>
            </w:r>
          </w:p>
        </w:tc>
      </w:tr>
      <w:tr w:rsidR="00B56DB0" w:rsidRPr="00287E86" w14:paraId="0A3C19FD" w14:textId="77777777" w:rsidTr="00CC32B5">
        <w:tc>
          <w:tcPr>
            <w:tcW w:w="616" w:type="dxa"/>
            <w:vAlign w:val="center"/>
          </w:tcPr>
          <w:p w14:paraId="60D1011C" w14:textId="48BCBAF4" w:rsidR="00B56DB0" w:rsidRPr="00287E86" w:rsidRDefault="00CB634B" w:rsidP="00B86D9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B86D9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D247227" w14:textId="3FDD52AF" w:rsidR="00B56DB0" w:rsidRPr="006A31A8" w:rsidRDefault="00B56DB0" w:rsidP="00046FC5">
            <w:pPr>
              <w:tabs>
                <w:tab w:val="left" w:pos="6675"/>
              </w:tabs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772713" w:rsidRPr="00287E86" w14:paraId="53D4E22A" w14:textId="77777777" w:rsidTr="00CC32B5">
        <w:tc>
          <w:tcPr>
            <w:tcW w:w="616" w:type="dxa"/>
            <w:vAlign w:val="center"/>
          </w:tcPr>
          <w:p w14:paraId="3EBDADE4" w14:textId="09D5E648" w:rsidR="00772713" w:rsidRDefault="00707F2C" w:rsidP="00B86D9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B86D9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0DC4D966" w14:textId="752276FB" w:rsidR="00772713" w:rsidRPr="006A31A8" w:rsidRDefault="00707F2C" w:rsidP="006A31A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Oświadczenie w zakresie OOŚ </w:t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(jeśli dotyczy)</w:t>
            </w:r>
            <w:r w:rsidR="00CC32B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- </w:t>
            </w:r>
            <w:r w:rsidR="00CC32B5">
              <w:rPr>
                <w:rFonts w:asciiTheme="minorHAnsi" w:hAnsiTheme="minorHAnsi"/>
                <w:sz w:val="20"/>
                <w:szCs w:val="20"/>
              </w:rPr>
              <w:t>– wzór załącznika znajduje się na stronie internetowej DIP</w:t>
            </w:r>
          </w:p>
        </w:tc>
      </w:tr>
      <w:tr w:rsidR="00B56DB0" w:rsidRPr="00287E86" w14:paraId="3D80A0D1" w14:textId="77777777" w:rsidTr="00CC32B5">
        <w:tc>
          <w:tcPr>
            <w:tcW w:w="616" w:type="dxa"/>
            <w:vAlign w:val="center"/>
          </w:tcPr>
          <w:p w14:paraId="25DBDAA6" w14:textId="2CA1FB89" w:rsidR="00B56DB0" w:rsidRPr="00287E86" w:rsidRDefault="00531010" w:rsidP="00B86D9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B86D9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7E5FD523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Potwierdzona za zgodność z oryginałem kopia decyzji o środowiskowych uwarunkowaniach wraz </w:t>
            </w:r>
            <w:r w:rsidR="0039618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br/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 dokumentacją z przeprowadzonego postępowania w sprawie wydania ww. decyzji (jeśli dotyczy).</w:t>
            </w:r>
          </w:p>
        </w:tc>
      </w:tr>
      <w:tr w:rsidR="00B56DB0" w:rsidRPr="00287E86" w14:paraId="6F2B1F83" w14:textId="77777777" w:rsidTr="00CC32B5">
        <w:tc>
          <w:tcPr>
            <w:tcW w:w="616" w:type="dxa"/>
            <w:vAlign w:val="center"/>
          </w:tcPr>
          <w:p w14:paraId="0AA64A92" w14:textId="4D3F2F59" w:rsidR="00B56DB0" w:rsidRPr="00287E86" w:rsidRDefault="00531010" w:rsidP="00B86D9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B86D9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88771F2" w14:textId="769FA804" w:rsidR="00B56DB0" w:rsidRPr="006A31A8" w:rsidRDefault="00707F2C" w:rsidP="00707F2C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Deklaracja organu odpowiedzialnego za monitorowanie obszarów Nat</w:t>
            </w:r>
            <w:r w:rsidR="00F636B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e</w:t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ura 2000  (jeśli dotyczy)</w:t>
            </w:r>
            <w:r w:rsidR="00B40FB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- </w:t>
            </w:r>
            <w:r w:rsidR="00B40FB6">
              <w:rPr>
                <w:rFonts w:asciiTheme="minorHAnsi" w:hAnsiTheme="minorHAnsi"/>
                <w:sz w:val="20"/>
                <w:szCs w:val="20"/>
              </w:rPr>
              <w:t xml:space="preserve"> wzór załącznika znajduje się na stronie internetowej DIP</w:t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CB00D5" w:rsidRPr="00287E86" w14:paraId="75C46EBD" w14:textId="77777777" w:rsidTr="00CC32B5">
        <w:tc>
          <w:tcPr>
            <w:tcW w:w="616" w:type="dxa"/>
            <w:vAlign w:val="center"/>
          </w:tcPr>
          <w:p w14:paraId="2CFBB3DC" w14:textId="3627E816" w:rsidR="00CB00D5" w:rsidRDefault="00AE28A5" w:rsidP="00B86D9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B86D9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F2FBF23" w14:textId="3F6F5F37" w:rsidR="00CB00D5" w:rsidRPr="006A31A8" w:rsidRDefault="00CB00D5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inwentaryzacyjne stanu istniejącego obiektu wraz z fotografiami (fakultatywnie)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3C6A7C" w:rsidRPr="00287E86" w14:paraId="70F6EB38" w14:textId="77777777" w:rsidTr="00CC32B5">
        <w:tc>
          <w:tcPr>
            <w:tcW w:w="616" w:type="dxa"/>
            <w:vAlign w:val="center"/>
          </w:tcPr>
          <w:p w14:paraId="6AC2AAE8" w14:textId="66B871FC" w:rsidR="003C6A7C" w:rsidRDefault="00AE4B42" w:rsidP="00B86D9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B86D9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</w:t>
            </w:r>
            <w:r w:rsidR="003C6A7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9237972" w14:textId="14839ACD" w:rsidR="003C6A7C" w:rsidRPr="00531010" w:rsidRDefault="00225EF2" w:rsidP="006A31A8">
            <w:pPr>
              <w:spacing w:after="200"/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TE1ABE920t00" w:hAnsiTheme="minorHAnsi"/>
                <w:sz w:val="20"/>
                <w:szCs w:val="20"/>
              </w:rPr>
              <w:t>Oświadczenie</w:t>
            </w:r>
            <w:r w:rsidR="003C6A7C" w:rsidRPr="00287E86">
              <w:rPr>
                <w:rFonts w:asciiTheme="minorHAnsi" w:eastAsia="TTE1ABE920t00" w:hAnsiTheme="minorHAnsi"/>
                <w:sz w:val="20"/>
                <w:szCs w:val="20"/>
              </w:rPr>
              <w:t xml:space="preserve"> o zamiarze posiadania co najmniej zakładu lub oddziału w granicach administracyjnych województwa dolnośląskiego</w:t>
            </w:r>
            <w:r w:rsidR="003C6A7C">
              <w:rPr>
                <w:rFonts w:asciiTheme="minorHAnsi" w:eastAsia="TTE1ABE920t00" w:hAnsiTheme="minorHAnsi"/>
                <w:sz w:val="20"/>
                <w:szCs w:val="20"/>
              </w:rPr>
              <w:t xml:space="preserve"> (jeśli dotyczy)</w:t>
            </w:r>
            <w:r w:rsidR="00D90AF9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B56DB0" w:rsidRPr="00287E86" w14:paraId="4D435B0A" w14:textId="77777777" w:rsidTr="00CC32B5">
        <w:trPr>
          <w:trHeight w:val="985"/>
        </w:trPr>
        <w:tc>
          <w:tcPr>
            <w:tcW w:w="616" w:type="dxa"/>
            <w:vAlign w:val="center"/>
          </w:tcPr>
          <w:p w14:paraId="5D09DD6B" w14:textId="22241CF7" w:rsidR="00B56DB0" w:rsidRPr="00287E86" w:rsidRDefault="00707F2C" w:rsidP="00B86D9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B86D9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E803EBE" w14:textId="601001B4" w:rsidR="00B56DB0" w:rsidRPr="00531010" w:rsidRDefault="00B56DB0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Inne (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załączniki o</w:t>
            </w:r>
            <w:r w:rsidR="00092381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brazujące zakres i cele projektu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)</w:t>
            </w:r>
            <w:r w:rsidR="00D430F9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– jeśli dotyczy:</w:t>
            </w:r>
          </w:p>
          <w:p w14:paraId="708570BB" w14:textId="60AE1C44" w:rsidR="006A31A8" w:rsidRDefault="00605F59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Np.</w:t>
            </w:r>
            <w:r w:rsidR="00660B2A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58715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C5B0B8A" w14:textId="77777777" w:rsidR="00A32641" w:rsidRPr="00A32641" w:rsidRDefault="00A32641" w:rsidP="00A32641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</w:pPr>
            <w:r w:rsidRPr="00A32641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zaświadczenia lub wnioski o wpis zmiany w rejestrze:</w:t>
            </w:r>
          </w:p>
          <w:p w14:paraId="4BD6AFE2" w14:textId="3FE96342" w:rsidR="00A32641" w:rsidRPr="00A32641" w:rsidRDefault="00A32641" w:rsidP="00A32641">
            <w:pPr>
              <w:pStyle w:val="NormalnyWeb"/>
              <w:spacing w:before="0" w:beforeAutospacing="0" w:after="0" w:afterAutospacing="0"/>
              <w:ind w:left="720"/>
              <w:jc w:val="both"/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</w:pPr>
            <w:r w:rsidRPr="00A32641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 xml:space="preserve">a) wnioski o zmianę do CEIDG </w:t>
            </w:r>
          </w:p>
          <w:p w14:paraId="06264999" w14:textId="66AB8D75" w:rsidR="00A32641" w:rsidRPr="00A32641" w:rsidRDefault="00A32641" w:rsidP="00A32641">
            <w:pPr>
              <w:pStyle w:val="NormalnyWeb"/>
              <w:spacing w:before="0" w:beforeAutospacing="0" w:after="0" w:afterAutospacing="0"/>
              <w:ind w:left="720"/>
              <w:jc w:val="both"/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</w:pPr>
            <w:r w:rsidRPr="00A32641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b)</w:t>
            </w:r>
            <w:r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 xml:space="preserve"> wnioski o zmianę do KRS </w:t>
            </w:r>
            <w:r w:rsidRPr="00A32641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złożone do dnia 31.03.2021 r.</w:t>
            </w:r>
          </w:p>
          <w:p w14:paraId="73B1143F" w14:textId="7A5D64C2" w:rsidR="00A32641" w:rsidRDefault="00A32641" w:rsidP="00A32641">
            <w:pPr>
              <w:pStyle w:val="NormalnyWeb"/>
              <w:spacing w:before="0" w:beforeAutospacing="0" w:after="0" w:afterAutospacing="0"/>
              <w:ind w:left="720"/>
              <w:jc w:val="both"/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 xml:space="preserve">c) </w:t>
            </w:r>
            <w:r w:rsidRPr="00A32641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dokument</w:t>
            </w:r>
            <w:r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 xml:space="preserve">y </w:t>
            </w:r>
            <w:r w:rsidRPr="00A32641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potwierdzając</w:t>
            </w:r>
            <w:r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e</w:t>
            </w:r>
            <w:r w:rsidRPr="00A32641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 xml:space="preserve"> zgłoszenie przez Wnioskodawcę przeważającej działalności do rejestru </w:t>
            </w:r>
            <w:r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 xml:space="preserve">REGON </w:t>
            </w:r>
            <w:r w:rsidRPr="00A32641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(pochodzącymi od instytucji lub Wnioskodawcy), tj. zaświadczenia lub wnioski o wpis zmiany w rejestrz</w:t>
            </w:r>
            <w:r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e złożone w ustawowym terminie.</w:t>
            </w:r>
          </w:p>
          <w:p w14:paraId="6BEF5884" w14:textId="7CD56FBA" w:rsidR="00A32641" w:rsidRDefault="00A32641" w:rsidP="00A32641">
            <w:pPr>
              <w:pStyle w:val="NormalnyWeb"/>
              <w:spacing w:before="0" w:beforeAutospacing="0" w:after="0" w:afterAutospacing="0"/>
              <w:ind w:left="720"/>
              <w:jc w:val="both"/>
              <w:rPr>
                <w:rFonts w:asciiTheme="minorHAnsi" w:eastAsiaTheme="minorEastAsia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 xml:space="preserve">Szczegółowe informacje zawarte są w opisie kryterium </w:t>
            </w:r>
            <w:r w:rsidRPr="00A32641">
              <w:rPr>
                <w:rFonts w:asciiTheme="minorHAnsi" w:eastAsiaTheme="minorEastAsia" w:hAnsiTheme="minorHAnsi" w:cs="Arial"/>
                <w:b/>
                <w:color w:val="000000" w:themeColor="text1"/>
                <w:sz w:val="20"/>
                <w:szCs w:val="20"/>
              </w:rPr>
              <w:t>„Prowadzenie działalności w branży związanej z turystyką”.</w:t>
            </w:r>
          </w:p>
          <w:p w14:paraId="7A290610" w14:textId="5E77F4E3" w:rsidR="00E64C9D" w:rsidRDefault="00E64C9D" w:rsidP="00E64C9D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</w:pPr>
            <w:r w:rsidRPr="00E64C9D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Dokumenty potwierdzające posiadanie środków fin</w:t>
            </w:r>
            <w:r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ansowych na realizację projektu inne niż wymienione w pkt.</w:t>
            </w:r>
            <w:r w:rsidR="00C359B3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.</w:t>
            </w:r>
          </w:p>
          <w:p w14:paraId="43A5481D" w14:textId="3B28B0AF" w:rsidR="008452FC" w:rsidRPr="00E64C9D" w:rsidRDefault="000C3157" w:rsidP="008452FC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Dodatkowe załączniki</w:t>
            </w:r>
            <w:r w:rsidR="008452FC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 xml:space="preserve"> zgodnie z</w:t>
            </w:r>
            <w:r w:rsidR="00B86D95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 xml:space="preserve"> wykazem zawartym </w:t>
            </w:r>
            <w:r w:rsidR="008452FC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 xml:space="preserve"> w załączniku nr 7 do Regulaminu konkursu </w:t>
            </w:r>
            <w:r w:rsidR="008452FC" w:rsidRPr="008452FC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SPOSÓB WYLICZANIA SPADKU OBROTÓW (PRZYCHODÓW ZE SPRZEDAŻY)</w:t>
            </w:r>
            <w:r w:rsidR="008452FC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.</w:t>
            </w:r>
            <w:r w:rsidR="00B86D95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 xml:space="preserve">- </w:t>
            </w:r>
            <w:r w:rsidR="00B86D9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86D95" w:rsidRPr="003B4F37">
              <w:rPr>
                <w:rFonts w:asciiTheme="minorHAnsi" w:hAnsiTheme="minorHAnsi"/>
                <w:b/>
                <w:sz w:val="20"/>
                <w:szCs w:val="20"/>
              </w:rPr>
              <w:t>Załącznik obligatoryjny</w:t>
            </w:r>
          </w:p>
          <w:p w14:paraId="06C4F6F9" w14:textId="6B62B3F6" w:rsidR="007078C1" w:rsidRPr="000A5FFA" w:rsidRDefault="007078C1" w:rsidP="00A32641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Inne – należy wykazać jakie</w:t>
            </w:r>
          </w:p>
        </w:tc>
      </w:tr>
    </w:tbl>
    <w:p w14:paraId="2C086B65" w14:textId="5823AB79" w:rsidR="00B544C3" w:rsidRDefault="00531010" w:rsidP="00531010">
      <w:pPr>
        <w:tabs>
          <w:tab w:val="left" w:pos="387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081D97">
        <w:rPr>
          <w:rFonts w:asciiTheme="minorHAnsi" w:hAnsiTheme="minorHAnsi"/>
          <w:sz w:val="20"/>
          <w:szCs w:val="20"/>
        </w:rPr>
        <w:br w:type="textWrapping" w:clear="all"/>
      </w:r>
    </w:p>
    <w:p w14:paraId="5A0CD695" w14:textId="14C2A072" w:rsidR="00605F59" w:rsidRPr="00660B2A" w:rsidRDefault="00605F59" w:rsidP="00660B2A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A2354D">
        <w:rPr>
          <w:rFonts w:ascii="Calibri" w:eastAsia="Calibri" w:hAnsi="Calibri"/>
          <w:lang w:eastAsia="en-US"/>
        </w:rPr>
        <w:t xml:space="preserve">Brak załączników może zostać uzupełniony na podstawie art. 43 dot. braków </w:t>
      </w:r>
      <w:r w:rsidR="00F2089D">
        <w:rPr>
          <w:rFonts w:ascii="Calibri" w:eastAsia="Calibri" w:hAnsi="Calibri"/>
          <w:lang w:eastAsia="en-US"/>
        </w:rPr>
        <w:t xml:space="preserve">w zakresie warunków </w:t>
      </w:r>
      <w:r w:rsidRPr="00A2354D">
        <w:rPr>
          <w:rFonts w:ascii="Calibri" w:eastAsia="Calibri" w:hAnsi="Calibri"/>
          <w:lang w:eastAsia="en-US"/>
        </w:rPr>
        <w:t>formalnych dotyczących kompletności złożonego wniosku o dofinansowanie</w:t>
      </w:r>
      <w:r w:rsidR="00F2089D">
        <w:rPr>
          <w:rFonts w:ascii="Calibri" w:eastAsia="Calibri" w:hAnsi="Calibri"/>
          <w:lang w:eastAsia="en-US"/>
        </w:rPr>
        <w:t xml:space="preserve"> i/lub oczywistych omyłek</w:t>
      </w:r>
      <w:r w:rsidRPr="00A2354D">
        <w:rPr>
          <w:rFonts w:ascii="Calibri" w:eastAsia="Calibri" w:hAnsi="Calibri"/>
          <w:lang w:eastAsia="en-US"/>
        </w:rPr>
        <w:t xml:space="preserve">. Wobec powyższego w przypadku wezwania do uzupełnienia załącznika DIP nie będzie </w:t>
      </w:r>
      <w:bookmarkStart w:id="0" w:name="_GoBack"/>
      <w:bookmarkEnd w:id="0"/>
      <w:r w:rsidRPr="00A2354D">
        <w:rPr>
          <w:rFonts w:ascii="Calibri" w:eastAsia="Calibri" w:hAnsi="Calibri"/>
          <w:lang w:eastAsia="en-US"/>
        </w:rPr>
        <w:t xml:space="preserve">wydłużała terminu na </w:t>
      </w:r>
      <w:r w:rsidR="00F020B9">
        <w:rPr>
          <w:rFonts w:ascii="Calibri" w:eastAsia="Calibri" w:hAnsi="Calibri"/>
          <w:lang w:eastAsia="en-US"/>
        </w:rPr>
        <w:t xml:space="preserve">ich </w:t>
      </w:r>
      <w:r w:rsidRPr="00A2354D">
        <w:rPr>
          <w:rFonts w:ascii="Calibri" w:eastAsia="Calibri" w:hAnsi="Calibri"/>
          <w:lang w:eastAsia="en-US"/>
        </w:rPr>
        <w:t xml:space="preserve">dostarczenie powyżej </w:t>
      </w:r>
      <w:r w:rsidR="002C656F">
        <w:rPr>
          <w:rFonts w:ascii="Calibri" w:eastAsia="Calibri" w:hAnsi="Calibri"/>
          <w:lang w:eastAsia="en-US"/>
        </w:rPr>
        <w:t>30</w:t>
      </w:r>
      <w:r w:rsidRPr="00A2354D">
        <w:rPr>
          <w:rFonts w:ascii="Calibri" w:eastAsia="Calibri" w:hAnsi="Calibri"/>
          <w:lang w:eastAsia="en-US"/>
        </w:rPr>
        <w:t xml:space="preserve"> dni, gdyż termin ten został narzucony przez ustawodawcę.</w:t>
      </w:r>
    </w:p>
    <w:sectPr w:rsidR="00605F59" w:rsidRPr="00660B2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E011B" w14:textId="77777777" w:rsidR="00F765C4" w:rsidRDefault="00F765C4" w:rsidP="00081D97">
      <w:r>
        <w:separator/>
      </w:r>
    </w:p>
  </w:endnote>
  <w:endnote w:type="continuationSeparator" w:id="0">
    <w:p w14:paraId="3A65B135" w14:textId="77777777" w:rsidR="00F765C4" w:rsidRDefault="00F765C4" w:rsidP="000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294820"/>
      <w:docPartObj>
        <w:docPartGallery w:val="Page Numbers (Bottom of Page)"/>
        <w:docPartUnique/>
      </w:docPartObj>
    </w:sdtPr>
    <w:sdtEndPr/>
    <w:sdtContent>
      <w:p w14:paraId="38B4FA86" w14:textId="77777777" w:rsidR="00EE2743" w:rsidRDefault="00EE27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F37">
          <w:rPr>
            <w:noProof/>
          </w:rPr>
          <w:t>1</w:t>
        </w:r>
        <w:r>
          <w:fldChar w:fldCharType="end"/>
        </w:r>
      </w:p>
    </w:sdtContent>
  </w:sdt>
  <w:p w14:paraId="11FBB8CE" w14:textId="77777777" w:rsidR="00EE2743" w:rsidRDefault="00EE2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0564C" w14:textId="77777777" w:rsidR="00F765C4" w:rsidRDefault="00F765C4" w:rsidP="00081D97">
      <w:r>
        <w:separator/>
      </w:r>
    </w:p>
  </w:footnote>
  <w:footnote w:type="continuationSeparator" w:id="0">
    <w:p w14:paraId="75CE7B36" w14:textId="77777777" w:rsidR="00F765C4" w:rsidRDefault="00F765C4" w:rsidP="0008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AF2B1" w14:textId="77777777" w:rsidR="00081D97" w:rsidRDefault="00081D97">
    <w:pPr>
      <w:pStyle w:val="Nagwek"/>
    </w:pPr>
    <w:r w:rsidRPr="00040A4A">
      <w:rPr>
        <w:noProof/>
      </w:rPr>
      <w:drawing>
        <wp:anchor distT="0" distB="0" distL="114300" distR="114300" simplePos="0" relativeHeight="251659264" behindDoc="1" locked="0" layoutInCell="1" allowOverlap="1" wp14:anchorId="746AA150" wp14:editId="39BB62C7">
          <wp:simplePos x="0" y="0"/>
          <wp:positionH relativeFrom="column">
            <wp:posOffset>323850</wp:posOffset>
          </wp:positionH>
          <wp:positionV relativeFrom="paragraph">
            <wp:posOffset>-276860</wp:posOffset>
          </wp:positionV>
          <wp:extent cx="4971415" cy="619125"/>
          <wp:effectExtent l="0" t="0" r="635" b="9525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457"/>
    <w:multiLevelType w:val="hybridMultilevel"/>
    <w:tmpl w:val="FEB8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B405F"/>
    <w:multiLevelType w:val="hybridMultilevel"/>
    <w:tmpl w:val="9272A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C5ADC"/>
    <w:multiLevelType w:val="hybridMultilevel"/>
    <w:tmpl w:val="BB9CC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009BF"/>
    <w:multiLevelType w:val="hybridMultilevel"/>
    <w:tmpl w:val="3E943C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3B9EA"/>
    <w:multiLevelType w:val="hybridMultilevel"/>
    <w:tmpl w:val="886C2FD2"/>
    <w:lvl w:ilvl="0" w:tplc="12E65E92">
      <w:start w:val="1"/>
      <w:numFmt w:val="bullet"/>
      <w:lvlText w:val="-"/>
      <w:lvlJc w:val="left"/>
    </w:lvl>
    <w:lvl w:ilvl="1" w:tplc="9788ADB6">
      <w:numFmt w:val="decimal"/>
      <w:lvlText w:val=""/>
      <w:lvlJc w:val="left"/>
    </w:lvl>
    <w:lvl w:ilvl="2" w:tplc="A31870B8">
      <w:numFmt w:val="decimal"/>
      <w:lvlText w:val=""/>
      <w:lvlJc w:val="left"/>
    </w:lvl>
    <w:lvl w:ilvl="3" w:tplc="B1769F18">
      <w:numFmt w:val="decimal"/>
      <w:lvlText w:val=""/>
      <w:lvlJc w:val="left"/>
    </w:lvl>
    <w:lvl w:ilvl="4" w:tplc="F626A7F8">
      <w:numFmt w:val="decimal"/>
      <w:lvlText w:val=""/>
      <w:lvlJc w:val="left"/>
    </w:lvl>
    <w:lvl w:ilvl="5" w:tplc="52283434">
      <w:numFmt w:val="decimal"/>
      <w:lvlText w:val=""/>
      <w:lvlJc w:val="left"/>
    </w:lvl>
    <w:lvl w:ilvl="6" w:tplc="1A1AABB6">
      <w:numFmt w:val="decimal"/>
      <w:lvlText w:val=""/>
      <w:lvlJc w:val="left"/>
    </w:lvl>
    <w:lvl w:ilvl="7" w:tplc="DDD0F160">
      <w:numFmt w:val="decimal"/>
      <w:lvlText w:val=""/>
      <w:lvlJc w:val="left"/>
    </w:lvl>
    <w:lvl w:ilvl="8" w:tplc="A3A22182">
      <w:numFmt w:val="decimal"/>
      <w:lvlText w:val=""/>
      <w:lvlJc w:val="left"/>
    </w:lvl>
  </w:abstractNum>
  <w:abstractNum w:abstractNumId="5">
    <w:nsid w:val="2B39665E"/>
    <w:multiLevelType w:val="hybridMultilevel"/>
    <w:tmpl w:val="8988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F07DE"/>
    <w:multiLevelType w:val="hybridMultilevel"/>
    <w:tmpl w:val="F0407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E5393"/>
    <w:multiLevelType w:val="hybridMultilevel"/>
    <w:tmpl w:val="0EE6E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8E5FEF"/>
    <w:multiLevelType w:val="hybridMultilevel"/>
    <w:tmpl w:val="2A0C8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92"/>
    <w:rsid w:val="00043DB6"/>
    <w:rsid w:val="00046FC5"/>
    <w:rsid w:val="0005574C"/>
    <w:rsid w:val="000672C1"/>
    <w:rsid w:val="0007579D"/>
    <w:rsid w:val="00081D97"/>
    <w:rsid w:val="00081FFA"/>
    <w:rsid w:val="00092381"/>
    <w:rsid w:val="00092A68"/>
    <w:rsid w:val="000A30A7"/>
    <w:rsid w:val="000A5FFA"/>
    <w:rsid w:val="000C3157"/>
    <w:rsid w:val="000D5A0B"/>
    <w:rsid w:val="000F03B4"/>
    <w:rsid w:val="00107EDF"/>
    <w:rsid w:val="001473B1"/>
    <w:rsid w:val="00170C80"/>
    <w:rsid w:val="00184833"/>
    <w:rsid w:val="001A13C5"/>
    <w:rsid w:val="001E776A"/>
    <w:rsid w:val="00225EF2"/>
    <w:rsid w:val="00242FDA"/>
    <w:rsid w:val="00287E86"/>
    <w:rsid w:val="002C656F"/>
    <w:rsid w:val="002E3DB4"/>
    <w:rsid w:val="00304053"/>
    <w:rsid w:val="0033238F"/>
    <w:rsid w:val="0033580C"/>
    <w:rsid w:val="003372A8"/>
    <w:rsid w:val="003619D4"/>
    <w:rsid w:val="00370D92"/>
    <w:rsid w:val="00380289"/>
    <w:rsid w:val="00384C72"/>
    <w:rsid w:val="00396189"/>
    <w:rsid w:val="003B4F37"/>
    <w:rsid w:val="003B5B84"/>
    <w:rsid w:val="003C6A7C"/>
    <w:rsid w:val="00442B89"/>
    <w:rsid w:val="00445B5C"/>
    <w:rsid w:val="00495431"/>
    <w:rsid w:val="004A302F"/>
    <w:rsid w:val="004C38CD"/>
    <w:rsid w:val="004E4675"/>
    <w:rsid w:val="00511BC2"/>
    <w:rsid w:val="00531010"/>
    <w:rsid w:val="00542605"/>
    <w:rsid w:val="0056388A"/>
    <w:rsid w:val="00572C0D"/>
    <w:rsid w:val="00574331"/>
    <w:rsid w:val="00583B68"/>
    <w:rsid w:val="00583D57"/>
    <w:rsid w:val="00587158"/>
    <w:rsid w:val="005B0DC7"/>
    <w:rsid w:val="005B5578"/>
    <w:rsid w:val="005C28A8"/>
    <w:rsid w:val="005C632E"/>
    <w:rsid w:val="005E3CA2"/>
    <w:rsid w:val="00605F59"/>
    <w:rsid w:val="0063060D"/>
    <w:rsid w:val="00656376"/>
    <w:rsid w:val="00660B2A"/>
    <w:rsid w:val="00663DBF"/>
    <w:rsid w:val="006937CA"/>
    <w:rsid w:val="006A31A8"/>
    <w:rsid w:val="006C1854"/>
    <w:rsid w:val="006C69C7"/>
    <w:rsid w:val="007078C1"/>
    <w:rsid w:val="00707F2C"/>
    <w:rsid w:val="0071378B"/>
    <w:rsid w:val="00734511"/>
    <w:rsid w:val="0074122D"/>
    <w:rsid w:val="0076025E"/>
    <w:rsid w:val="007614C4"/>
    <w:rsid w:val="00772713"/>
    <w:rsid w:val="007A712B"/>
    <w:rsid w:val="007B2BF0"/>
    <w:rsid w:val="007C1567"/>
    <w:rsid w:val="0083510D"/>
    <w:rsid w:val="008452FC"/>
    <w:rsid w:val="00846415"/>
    <w:rsid w:val="008512F1"/>
    <w:rsid w:val="008744F8"/>
    <w:rsid w:val="00876E55"/>
    <w:rsid w:val="008C07C8"/>
    <w:rsid w:val="008C61FB"/>
    <w:rsid w:val="008C68BB"/>
    <w:rsid w:val="008D2B0C"/>
    <w:rsid w:val="008F63B3"/>
    <w:rsid w:val="00941FEE"/>
    <w:rsid w:val="009705FA"/>
    <w:rsid w:val="00996716"/>
    <w:rsid w:val="009A615F"/>
    <w:rsid w:val="009B3024"/>
    <w:rsid w:val="00A201AC"/>
    <w:rsid w:val="00A32641"/>
    <w:rsid w:val="00A425B6"/>
    <w:rsid w:val="00A60C45"/>
    <w:rsid w:val="00A810C1"/>
    <w:rsid w:val="00A86D85"/>
    <w:rsid w:val="00AB6C02"/>
    <w:rsid w:val="00AC1856"/>
    <w:rsid w:val="00AC6BB4"/>
    <w:rsid w:val="00AE28A5"/>
    <w:rsid w:val="00AE4B42"/>
    <w:rsid w:val="00AF049D"/>
    <w:rsid w:val="00B07ACA"/>
    <w:rsid w:val="00B40FB6"/>
    <w:rsid w:val="00B51892"/>
    <w:rsid w:val="00B544C3"/>
    <w:rsid w:val="00B56DB0"/>
    <w:rsid w:val="00B8074C"/>
    <w:rsid w:val="00B860D6"/>
    <w:rsid w:val="00B86D95"/>
    <w:rsid w:val="00B93082"/>
    <w:rsid w:val="00B97C36"/>
    <w:rsid w:val="00BB6DDB"/>
    <w:rsid w:val="00BE39B7"/>
    <w:rsid w:val="00C30E57"/>
    <w:rsid w:val="00C359B3"/>
    <w:rsid w:val="00C47922"/>
    <w:rsid w:val="00C47CB4"/>
    <w:rsid w:val="00C51166"/>
    <w:rsid w:val="00CA1547"/>
    <w:rsid w:val="00CA7F94"/>
    <w:rsid w:val="00CB00D5"/>
    <w:rsid w:val="00CB52F7"/>
    <w:rsid w:val="00CB634B"/>
    <w:rsid w:val="00CC32B5"/>
    <w:rsid w:val="00CC78C1"/>
    <w:rsid w:val="00CE5A12"/>
    <w:rsid w:val="00D12EBB"/>
    <w:rsid w:val="00D430F9"/>
    <w:rsid w:val="00D90AF9"/>
    <w:rsid w:val="00DA28E0"/>
    <w:rsid w:val="00DB1A96"/>
    <w:rsid w:val="00DD03ED"/>
    <w:rsid w:val="00DF4198"/>
    <w:rsid w:val="00E329B1"/>
    <w:rsid w:val="00E33B9B"/>
    <w:rsid w:val="00E50FF8"/>
    <w:rsid w:val="00E64C9D"/>
    <w:rsid w:val="00E776AF"/>
    <w:rsid w:val="00E9752B"/>
    <w:rsid w:val="00EB4717"/>
    <w:rsid w:val="00EE2743"/>
    <w:rsid w:val="00EF5582"/>
    <w:rsid w:val="00F020B9"/>
    <w:rsid w:val="00F14DBD"/>
    <w:rsid w:val="00F2089D"/>
    <w:rsid w:val="00F2339A"/>
    <w:rsid w:val="00F41E3F"/>
    <w:rsid w:val="00F636B7"/>
    <w:rsid w:val="00F765C4"/>
    <w:rsid w:val="00FA6D90"/>
    <w:rsid w:val="00FB3BBC"/>
    <w:rsid w:val="00FC2058"/>
    <w:rsid w:val="00FD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E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0D92"/>
    <w:rPr>
      <w:sz w:val="20"/>
      <w:szCs w:val="20"/>
    </w:rPr>
  </w:style>
  <w:style w:type="table" w:styleId="Tabela-Siatka">
    <w:name w:val="Table Grid"/>
    <w:basedOn w:val="Standardowy"/>
    <w:uiPriority w:val="59"/>
    <w:rsid w:val="0037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71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C18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5F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nyWeb">
    <w:name w:val="Normal (Web)"/>
    <w:basedOn w:val="Normalny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5C28A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C28A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0D92"/>
    <w:rPr>
      <w:sz w:val="20"/>
      <w:szCs w:val="20"/>
    </w:rPr>
  </w:style>
  <w:style w:type="table" w:styleId="Tabela-Siatka">
    <w:name w:val="Table Grid"/>
    <w:basedOn w:val="Standardowy"/>
    <w:uiPriority w:val="59"/>
    <w:rsid w:val="0037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71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C18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5F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nyWeb">
    <w:name w:val="Normal (Web)"/>
    <w:basedOn w:val="Normalny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5C28A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C28A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ow-dip.dolnyslask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ip.dolnyslask.pl/images/Prognoza_przychod&#243;w_koszt&#243;w_OBLIGATORYJNY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.dolnyslask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Sylwia Gacek</cp:lastModifiedBy>
  <cp:revision>14</cp:revision>
  <cp:lastPrinted>2017-12-11T08:32:00Z</cp:lastPrinted>
  <dcterms:created xsi:type="dcterms:W3CDTF">2021-06-17T07:56:00Z</dcterms:created>
  <dcterms:modified xsi:type="dcterms:W3CDTF">2021-06-21T05:12:00Z</dcterms:modified>
</cp:coreProperties>
</file>