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22D6" w14:textId="77777777" w:rsidR="00BA376B" w:rsidRPr="003C30EB" w:rsidRDefault="008E2716" w:rsidP="003C30EB">
      <w:pPr>
        <w:spacing w:line="240" w:lineRule="auto"/>
        <w:jc w:val="right"/>
        <w:rPr>
          <w:b/>
        </w:rPr>
      </w:pPr>
      <w:bookmarkStart w:id="0" w:name="_GoBack"/>
      <w:bookmarkEnd w:id="0"/>
      <w:r w:rsidRPr="003C30EB">
        <w:rPr>
          <w:b/>
          <w:noProof/>
        </w:rPr>
        <w:drawing>
          <wp:inline distT="0" distB="0" distL="0" distR="0" wp14:anchorId="16DB027F" wp14:editId="6AFB844C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04057" w14:textId="6367E507" w:rsidR="00B71741" w:rsidRPr="003C30EB" w:rsidRDefault="00B71741" w:rsidP="003C30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sz w:val="20"/>
          <w:szCs w:val="20"/>
          <w:lang w:eastAsia="en-US"/>
        </w:rPr>
      </w:pPr>
      <w:r w:rsidRPr="003C30EB">
        <w:rPr>
          <w:rFonts w:cs="Arial"/>
          <w:b/>
          <w:sz w:val="20"/>
          <w:szCs w:val="20"/>
          <w:lang w:eastAsia="en-US"/>
        </w:rPr>
        <w:t xml:space="preserve">Załącznik nr </w:t>
      </w:r>
      <w:r w:rsidR="003C30EB" w:rsidRPr="003C30EB">
        <w:rPr>
          <w:rFonts w:cs="Arial"/>
          <w:b/>
          <w:sz w:val="20"/>
          <w:szCs w:val="20"/>
          <w:lang w:eastAsia="en-US"/>
        </w:rPr>
        <w:t>9 do wzoru umowy o dofinansowanie realizacji projektu</w:t>
      </w:r>
    </w:p>
    <w:p w14:paraId="0940FFDB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1DA43B85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08C1151" w14:textId="77777777" w:rsidR="00BA376B" w:rsidRPr="00DD0783" w:rsidRDefault="00BA376B" w:rsidP="00C10F6C">
      <w:pPr>
        <w:spacing w:line="240" w:lineRule="auto"/>
        <w:jc w:val="both"/>
      </w:pPr>
    </w:p>
    <w:p w14:paraId="58812C83" w14:textId="77777777" w:rsidR="00BA376B" w:rsidRPr="00DD0783" w:rsidRDefault="00BA376B" w:rsidP="00C10F6C">
      <w:pPr>
        <w:spacing w:line="240" w:lineRule="auto"/>
        <w:jc w:val="both"/>
      </w:pPr>
    </w:p>
    <w:p w14:paraId="6E9580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86F58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2B5951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25493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07726EA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461CA7C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45CCBF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70A952F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3C09F19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486B6B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F1CDB3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113423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AE04B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9C672FF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D36523D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7FDD17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F58A97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476992F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3838070A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872E765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B23E29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3AB8669D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4F4571DF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62E53E0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2A548661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07B3EE17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CC19A56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22CC058D" w14:textId="2E400971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</w:t>
      </w:r>
      <w:proofErr w:type="spellStart"/>
      <w:r w:rsidR="00CA76E6">
        <w:t>Euratom</w:t>
      </w:r>
      <w:proofErr w:type="spellEnd"/>
      <w:r w:rsidR="00CA76E6">
        <w:t xml:space="preserve">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</w:t>
      </w:r>
      <w:proofErr w:type="spellStart"/>
      <w:r w:rsidR="00CA76E6">
        <w:t>Euratom</w:t>
      </w:r>
      <w:proofErr w:type="spellEnd"/>
      <w:r w:rsidR="00CA76E6">
        <w:t xml:space="preserve">) nr 966/2012 (Dz. Urz. UE L 193 z 30.07.2018, str. 222), </w:t>
      </w:r>
    </w:p>
    <w:p w14:paraId="4A4A8EA3" w14:textId="1AA6FB05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="000906B8" w:rsidRPr="00DD0783">
        <w:t>późn</w:t>
      </w:r>
      <w:proofErr w:type="spellEnd"/>
      <w:r w:rsidR="000906B8" w:rsidRPr="00DD0783">
        <w:t>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294EE24D" w14:textId="12F8A165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 EFRR”], </w:t>
      </w:r>
    </w:p>
    <w:p w14:paraId="524C6AB4" w14:textId="2C856213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>”].</w:t>
      </w:r>
    </w:p>
    <w:p w14:paraId="58A66736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2D26B12" w14:textId="03208D59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5D624CF5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F2F2E6C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7014A06D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25B6277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66DD6C95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579B8BE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0553462F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66B83910" w14:textId="12DB52B2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4471F94C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6375B452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5939438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79A9E76E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062064E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23CC4BE3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6F88060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5B133A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</w:t>
      </w:r>
      <w:r w:rsidRPr="00DD0783">
        <w:rPr>
          <w:b/>
        </w:rPr>
        <w:lastRenderedPageBreak/>
        <w:t xml:space="preserve">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50FD8132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8522EF0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73DF6382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5BF96684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6FB69782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9DEAC3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E80D6A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7E4C64BE" w14:textId="77777777" w:rsidTr="009A053B">
        <w:tc>
          <w:tcPr>
            <w:tcW w:w="1438" w:type="pct"/>
            <w:shd w:val="clear" w:color="auto" w:fill="99CCFF"/>
            <w:vAlign w:val="center"/>
          </w:tcPr>
          <w:p w14:paraId="4ADF38D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70941EB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7D6B3C6D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15FA1BC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3709919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0522387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</w:t>
            </w:r>
            <w:r w:rsidRPr="00DD0783">
              <w:lastRenderedPageBreak/>
              <w:t xml:space="preserve">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0CDC6647" w14:textId="79E8258F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2102464" w14:textId="77777777" w:rsidTr="009A053B">
        <w:tc>
          <w:tcPr>
            <w:tcW w:w="1438" w:type="pct"/>
            <w:shd w:val="clear" w:color="auto" w:fill="99CCFF"/>
            <w:vAlign w:val="center"/>
          </w:tcPr>
          <w:p w14:paraId="53C1BAA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4A221BE4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1994CC6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7C724556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6DADDB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55799245" w14:textId="03003576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33ED4F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45C348C2" w14:textId="77777777" w:rsidTr="009A053B">
        <w:tc>
          <w:tcPr>
            <w:tcW w:w="1438" w:type="pct"/>
            <w:shd w:val="clear" w:color="auto" w:fill="99CCFF"/>
            <w:vAlign w:val="center"/>
          </w:tcPr>
          <w:p w14:paraId="3050D4F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2806C9E5" w14:textId="3A0F9C3A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277C189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EC7BD0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2FACB361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0F6A5C4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7E636AB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innej dokumentacji technicznej lub finansowej niezbędnej do </w:t>
            </w:r>
            <w:r w:rsidRPr="00DD0783">
              <w:lastRenderedPageBreak/>
              <w:t>realizacji projektu (np. projekt budowlany, raport oddziaływania na środowisko, ekspertyzy).</w:t>
            </w:r>
          </w:p>
          <w:p w14:paraId="47027EB2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6A53DCFF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FCB090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5B252CA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3C2DD80F" w14:textId="03E924EF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45C67A6F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1D2698F6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E521953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1EA25434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4851A91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159180D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21FC695D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6B62E8ED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4C8ECBA0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482D22B8" w14:textId="77777777" w:rsidTr="009A053B">
        <w:tc>
          <w:tcPr>
            <w:tcW w:w="1438" w:type="pct"/>
            <w:shd w:val="clear" w:color="auto" w:fill="99CCFF"/>
            <w:vAlign w:val="center"/>
          </w:tcPr>
          <w:p w14:paraId="6CC6D50E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22E8631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041B6EEE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99D8BF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A14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07AFB5C3" w14:textId="77777777" w:rsidTr="009A053B">
        <w:tc>
          <w:tcPr>
            <w:tcW w:w="1438" w:type="pct"/>
            <w:shd w:val="clear" w:color="auto" w:fill="99CCFF"/>
            <w:vAlign w:val="center"/>
          </w:tcPr>
          <w:p w14:paraId="2B7B55E3" w14:textId="223A905C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359AAC7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09D86579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DB9848F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11F453A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3447F46C" w14:textId="77777777" w:rsidTr="009A053B">
        <w:tc>
          <w:tcPr>
            <w:tcW w:w="1438" w:type="pct"/>
            <w:shd w:val="clear" w:color="auto" w:fill="99CCFF"/>
            <w:vAlign w:val="center"/>
          </w:tcPr>
          <w:p w14:paraId="7ADCBEB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vAlign w:val="center"/>
          </w:tcPr>
          <w:p w14:paraId="018CB019" w14:textId="6B0A5A86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0D4C6542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46D554F7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012971B8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2DFC63E1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 xml:space="preserve">Ze względu na specyficzny charakter niektórych projektów, gdzie koszty zarządzania stanowią istotny element projektu, limit wydatków wzrasta do 3% bez ograniczenia w kwocie miesięcznej. Specyfika ta </w:t>
            </w:r>
            <w:r w:rsidRPr="00DD0783">
              <w:lastRenderedPageBreak/>
              <w:t>dotyczy projektów realizowanych w ramach następujących schematów:</w:t>
            </w:r>
          </w:p>
          <w:p w14:paraId="469085E2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6"/>
            </w:r>
            <w:r w:rsidR="00B46B35" w:rsidRPr="00DD0783">
              <w:t>.</w:t>
            </w:r>
          </w:p>
          <w:p w14:paraId="316CF79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3C63652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4C2B4D79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67AD292" w14:textId="77777777" w:rsidTr="009A053B">
        <w:tc>
          <w:tcPr>
            <w:tcW w:w="1438" w:type="pct"/>
            <w:shd w:val="clear" w:color="auto" w:fill="99CCFF"/>
            <w:vAlign w:val="center"/>
          </w:tcPr>
          <w:p w14:paraId="4778A86D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AE24B97" w14:textId="3BC0E15B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766025B9" w14:textId="77777777" w:rsidTr="009A053B">
        <w:tc>
          <w:tcPr>
            <w:tcW w:w="1438" w:type="pct"/>
            <w:shd w:val="clear" w:color="auto" w:fill="99CCFF"/>
            <w:vAlign w:val="center"/>
          </w:tcPr>
          <w:p w14:paraId="40ED087A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606AF73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029A594A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1CC46B9C" w14:textId="77777777" w:rsidTr="009A053B">
        <w:tc>
          <w:tcPr>
            <w:tcW w:w="1438" w:type="pct"/>
            <w:shd w:val="clear" w:color="auto" w:fill="99CCFF"/>
            <w:vAlign w:val="center"/>
          </w:tcPr>
          <w:p w14:paraId="6194331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14:paraId="0D7957D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032AD1EF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65C942FD" w14:textId="77777777" w:rsidTr="009A053B">
        <w:tc>
          <w:tcPr>
            <w:tcW w:w="1438" w:type="pct"/>
            <w:shd w:val="clear" w:color="auto" w:fill="99CCFF"/>
            <w:vAlign w:val="center"/>
          </w:tcPr>
          <w:p w14:paraId="3660F27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404302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38CAE362" w14:textId="77777777" w:rsidTr="009A053B">
        <w:tc>
          <w:tcPr>
            <w:tcW w:w="1438" w:type="pct"/>
            <w:shd w:val="clear" w:color="auto" w:fill="99CCFF"/>
            <w:vAlign w:val="center"/>
          </w:tcPr>
          <w:p w14:paraId="751BD5F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Płatności kartą</w:t>
            </w:r>
          </w:p>
        </w:tc>
        <w:tc>
          <w:tcPr>
            <w:tcW w:w="3562" w:type="pct"/>
            <w:vAlign w:val="center"/>
          </w:tcPr>
          <w:p w14:paraId="47EBB6A6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5F6A5E9" w14:textId="77777777" w:rsidTr="009A053B">
        <w:tc>
          <w:tcPr>
            <w:tcW w:w="1438" w:type="pct"/>
            <w:shd w:val="clear" w:color="auto" w:fill="99CCFF"/>
            <w:vAlign w:val="center"/>
          </w:tcPr>
          <w:p w14:paraId="5A8201B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48889E86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3C365ABD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0C43D942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21F26F3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6CA1CB06" w14:textId="719221EB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509C0BB7" w14:textId="77777777" w:rsidTr="009A053B">
        <w:tc>
          <w:tcPr>
            <w:tcW w:w="1438" w:type="pct"/>
            <w:shd w:val="clear" w:color="auto" w:fill="99CCFF"/>
            <w:vAlign w:val="center"/>
          </w:tcPr>
          <w:p w14:paraId="3247918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7EA665C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17D6FF9A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7A45C6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BB0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2E18876B" w14:textId="77777777" w:rsidR="00A26918" w:rsidRDefault="00A26918" w:rsidP="003B2988">
      <w:pPr>
        <w:jc w:val="both"/>
        <w:rPr>
          <w:b/>
        </w:rPr>
      </w:pPr>
    </w:p>
    <w:p w14:paraId="7E0FF0DB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4497EB5B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32CEE2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3DBA38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2C1CEFC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6D27A8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57AA5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0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6D2C362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4276744" w14:textId="77777777" w:rsidR="00A23F33" w:rsidRPr="00DD0783" w:rsidRDefault="00A23F33" w:rsidP="003B2988">
      <w:pPr>
        <w:pStyle w:val="Akapitzlist"/>
        <w:spacing w:after="0"/>
        <w:jc w:val="both"/>
      </w:pPr>
    </w:p>
    <w:p w14:paraId="06B16C8E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5F9E36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53A4D321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754486FB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>.</w:t>
      </w:r>
    </w:p>
    <w:p w14:paraId="60FB3DE6" w14:textId="795EFBC6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3"/>
      </w:r>
      <w:r w:rsidR="00DD5F4B" w:rsidRPr="00DD0783">
        <w:rPr>
          <w:rStyle w:val="Odwoanieprzypisukocowego"/>
        </w:rPr>
        <w:endnoteReference w:id="1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21827DFE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26284028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713211EC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28E6914F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0613FDE" w14:textId="77777777" w:rsidR="00DD5F4B" w:rsidRPr="00DD0783" w:rsidRDefault="00DD5F4B" w:rsidP="003B2988">
      <w:pPr>
        <w:pStyle w:val="Akapitzlist"/>
        <w:spacing w:after="0"/>
        <w:jc w:val="both"/>
      </w:pPr>
    </w:p>
    <w:p w14:paraId="1DDBFC05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B601386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4FD9CF00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71E70C3D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 xml:space="preserve">. </w:t>
      </w:r>
    </w:p>
    <w:p w14:paraId="47CD66D0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14:paraId="2DEE0DB5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6"/>
      </w:r>
      <w:r w:rsidR="001213D3" w:rsidRPr="00DD0783">
        <w:t>.</w:t>
      </w:r>
    </w:p>
    <w:p w14:paraId="2090B1E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6A06640D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12394534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grantowego.</w:t>
      </w:r>
    </w:p>
    <w:p w14:paraId="3A20A6BF" w14:textId="77777777" w:rsidR="00A23F33" w:rsidRPr="00DD0783" w:rsidRDefault="00A23F33" w:rsidP="003B2988">
      <w:pPr>
        <w:pStyle w:val="Akapitzlist"/>
        <w:spacing w:after="0"/>
        <w:jc w:val="both"/>
      </w:pPr>
    </w:p>
    <w:p w14:paraId="11A9B279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363091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budowę, przebudowę, odbudowę, rozbudowę, nadbudowę obiektu budowlanego przekraczające 50% całkowitych wydatków kwalifikowalnych projektu.</w:t>
      </w:r>
    </w:p>
    <w:p w14:paraId="004D37B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2D5EA7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4F41D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29DA70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651C994B" w14:textId="77777777" w:rsidR="00A23F33" w:rsidRPr="00DD0783" w:rsidRDefault="00A23F33" w:rsidP="003B2988">
      <w:pPr>
        <w:pStyle w:val="Akapitzlist"/>
        <w:spacing w:after="0"/>
        <w:jc w:val="both"/>
      </w:pPr>
    </w:p>
    <w:p w14:paraId="1531BA7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2FCB80D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2D1A532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65F4EEF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0802D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505E9B6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7CD40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8"/>
      </w:r>
      <w:r w:rsidRPr="00DD0783">
        <w:rPr>
          <w:rFonts w:cs="Arial"/>
        </w:rPr>
        <w:t>.</w:t>
      </w:r>
    </w:p>
    <w:p w14:paraId="47DFD1E9" w14:textId="77777777" w:rsidR="00A23F33" w:rsidRPr="00DD0783" w:rsidRDefault="00A23F33" w:rsidP="003B2988">
      <w:pPr>
        <w:pStyle w:val="Akapitzlist"/>
        <w:spacing w:after="0"/>
        <w:jc w:val="both"/>
      </w:pPr>
    </w:p>
    <w:p w14:paraId="7084B3A7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2DED0FF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>.</w:t>
      </w:r>
    </w:p>
    <w:p w14:paraId="7A8A722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2C4988C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C10E8A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FBAF908" w14:textId="77777777" w:rsidR="00A23F33" w:rsidRPr="00DD0783" w:rsidRDefault="00A23F33" w:rsidP="003B2988">
      <w:pPr>
        <w:pStyle w:val="Akapitzlist"/>
        <w:spacing w:after="0"/>
        <w:jc w:val="both"/>
      </w:pPr>
    </w:p>
    <w:p w14:paraId="52F08CFC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15D7AA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2A377A7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D60FAD2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7C8325D9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E4FF4AF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6C6ACB57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5807CCC7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1"/>
      </w:r>
      <w:r w:rsidRPr="00DD0783">
        <w:rPr>
          <w:rFonts w:eastAsiaTheme="majorEastAsia" w:cstheme="majorBidi"/>
          <w:bCs/>
        </w:rPr>
        <w:t>.</w:t>
      </w:r>
    </w:p>
    <w:p w14:paraId="3E47D804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536F69B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089F7A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69271F4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1CE6BAA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5A949CA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124A545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489149E5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08CC9EF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2CFA9211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23C25C1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2537D8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08036D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067D35D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0C8675A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1D5D7D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26A3DFC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77CBC38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3"/>
      </w:r>
      <w:r w:rsidRPr="00DD0783">
        <w:t>.</w:t>
      </w:r>
    </w:p>
    <w:p w14:paraId="5F1A139F" w14:textId="77777777" w:rsidR="00A23F33" w:rsidRPr="00DD0783" w:rsidRDefault="00A23F33" w:rsidP="003B2988">
      <w:pPr>
        <w:pStyle w:val="Akapitzlist"/>
        <w:spacing w:after="0"/>
        <w:jc w:val="both"/>
      </w:pPr>
    </w:p>
    <w:p w14:paraId="066FB07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5D1F983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635DCB1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045FE0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382F8BB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130ED8C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 xml:space="preserve">). </w:t>
      </w:r>
    </w:p>
    <w:p w14:paraId="3B9EE4B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59BA2B6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56211611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6"/>
      </w:r>
      <w:r w:rsidRPr="00DD0783">
        <w:rPr>
          <w:rFonts w:eastAsia="Times New Roman" w:cs="Times New Roman"/>
        </w:rPr>
        <w:t>.</w:t>
      </w:r>
    </w:p>
    <w:p w14:paraId="4E5874B9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7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282C249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8"/>
      </w:r>
      <w:r>
        <w:rPr>
          <w:rFonts w:eastAsia="Times New Roman" w:cs="Times New Roman"/>
        </w:rPr>
        <w:t>:</w:t>
      </w:r>
    </w:p>
    <w:p w14:paraId="5D6445A2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6AD02CE5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4F572D40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5E6FC4FE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0E52ED3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342135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48EDD843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678E62EC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5C75D6BE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2FBC1D27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9"/>
      </w:r>
      <w:r w:rsidR="00176EB7" w:rsidRPr="00DD0783">
        <w:rPr>
          <w:rFonts w:eastAsia="Calibri"/>
        </w:rPr>
        <w:t>.</w:t>
      </w:r>
    </w:p>
    <w:p w14:paraId="5EB72AB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33EFC977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1110992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44D0F6A4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F92BA43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30"/>
      </w:r>
      <w:r w:rsidRPr="00DD0783">
        <w:t>.</w:t>
      </w:r>
    </w:p>
    <w:p w14:paraId="5B005728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371C89ED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5CE40E41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403C68E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14:paraId="0FE5017E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F76F253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713B32C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07186B05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2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3"/>
      </w:r>
      <w:r w:rsidRPr="00DD0783">
        <w:rPr>
          <w:rFonts w:eastAsia="TTE1ABE920t00"/>
        </w:rPr>
        <w:t>.</w:t>
      </w:r>
    </w:p>
    <w:p w14:paraId="4ECE4734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5A8E6C0F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4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24D450F2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5"/>
      </w:r>
      <w:r w:rsidRPr="00DD0783">
        <w:t>.</w:t>
      </w:r>
    </w:p>
    <w:p w14:paraId="0032110F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6"/>
      </w:r>
      <w:r w:rsidRPr="00DD0783">
        <w:rPr>
          <w:rFonts w:eastAsia="Times New Roman" w:cs="Times New Roman"/>
        </w:rPr>
        <w:t>.</w:t>
      </w:r>
    </w:p>
    <w:p w14:paraId="1BC5285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75A88A49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5DCDF918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lastRenderedPageBreak/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41DA012F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7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636C3E64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4AA265C2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8"/>
      </w:r>
    </w:p>
    <w:p w14:paraId="53269EB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0BA49BA5" w14:textId="77777777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39"/>
      </w:r>
      <w:r>
        <w:t>.</w:t>
      </w:r>
    </w:p>
    <w:p w14:paraId="44F3BA65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55428A0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proofErr w:type="spellStart"/>
      <w:r w:rsidR="009F021E">
        <w:t>G</w:t>
      </w:r>
      <w:r w:rsidR="00D93AD2">
        <w:t>rantobiorcę</w:t>
      </w:r>
      <w:proofErr w:type="spellEnd"/>
      <w:r w:rsidR="00D93AD2">
        <w:t>)</w:t>
      </w:r>
      <w:r>
        <w:t>.</w:t>
      </w:r>
    </w:p>
    <w:p w14:paraId="74B650D6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11480C38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1409782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4A53C976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 xml:space="preserve">mogą być uwzględniane tylko te ww. osoby, które co najmniej w 25% czasu w danym okresie rozliczeniowym wykonują zadania kwalifikowalne w ramach projektu; wówczas za kwalifikowalną może być uznana ta część wynagrodzenia, która odpowiada </w:t>
      </w:r>
      <w:r>
        <w:lastRenderedPageBreak/>
        <w:t>procentowemu bezpośredniemu zaangażowaniu ww. osoby w wykonywanie czynności w ramach projektu;</w:t>
      </w:r>
    </w:p>
    <w:p w14:paraId="0B64846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2A38BA77" w14:textId="4EF87399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5A2D3C">
        <w:t> </w:t>
      </w:r>
      <w:r>
        <w:t>projekcie.</w:t>
      </w:r>
    </w:p>
    <w:p w14:paraId="5D56268B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proofErr w:type="spellStart"/>
      <w:r w:rsidR="009F021E">
        <w:t>G</w:t>
      </w:r>
      <w:r w:rsidR="009B65DB">
        <w:t>rantobiorców</w:t>
      </w:r>
      <w:proofErr w:type="spellEnd"/>
      <w:r w:rsidR="009B65DB">
        <w:t xml:space="preserve"> w projekcie, z których wynika, że potencjalny </w:t>
      </w:r>
      <w:proofErr w:type="spellStart"/>
      <w:r w:rsidR="009F021E">
        <w:t>G</w:t>
      </w:r>
      <w:r w:rsidR="009B65DB">
        <w:t>rantobiorca</w:t>
      </w:r>
      <w:proofErr w:type="spellEnd"/>
      <w:r w:rsidR="009B65DB">
        <w:t xml:space="preserve"> nie spełni wymogów naboru do projektu – nie mogą być kwalifikowalne</w:t>
      </w:r>
      <w:r w:rsidR="00B2539D">
        <w:t>.</w:t>
      </w:r>
    </w:p>
    <w:p w14:paraId="4D118EFE" w14:textId="7777777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35A780B6" w14:textId="77777777" w:rsidR="0010120B" w:rsidRDefault="0010120B" w:rsidP="001B7507">
      <w:pPr>
        <w:spacing w:after="0"/>
        <w:jc w:val="both"/>
        <w:rPr>
          <w:b/>
        </w:rPr>
      </w:pPr>
    </w:p>
    <w:p w14:paraId="7601A92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38C3DBC5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4CD2E5DD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51C92C32" w14:textId="2C778BF3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0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 xml:space="preserve">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2DB15CFF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1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2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08496C85" w14:textId="77777777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</w:t>
      </w:r>
      <w:r w:rsidR="0009794A" w:rsidRPr="0009794A">
        <w:rPr>
          <w:rFonts w:cs="Arial"/>
          <w:i/>
        </w:rPr>
        <w:lastRenderedPageBreak/>
        <w:t>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3"/>
      </w:r>
    </w:p>
    <w:p w14:paraId="03D4E18B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18DD3FF4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7AEB3ECA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DD4D2B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58A41F07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2B472F0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64E2FC92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3006A9E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20719B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15729E75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RLM.</w:t>
      </w:r>
    </w:p>
    <w:p w14:paraId="6935B6A8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CAD4829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2EB633C6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1EECF57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0391BB76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08D1608F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6371F463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25B95AC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52DC2B7B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37CE772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lastRenderedPageBreak/>
        <w:t>Zakup (ruchomych i nieruchomych) dzieł sztuki, w tym m.in. nabycie praw do nich.</w:t>
      </w:r>
    </w:p>
    <w:p w14:paraId="49C7F17B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687D932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4A4210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579365BA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4CB2714D" w14:textId="77777777" w:rsidR="001B7507" w:rsidRPr="00DD0783" w:rsidRDefault="001B7507" w:rsidP="001B7507">
      <w:pPr>
        <w:pStyle w:val="Akapitzlist"/>
        <w:spacing w:after="0"/>
        <w:jc w:val="both"/>
      </w:pPr>
    </w:p>
    <w:p w14:paraId="74B183E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91EAC41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08C32A62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423DB33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5412097E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3031AE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4"/>
      </w:r>
      <w:r w:rsidRPr="00DD0783">
        <w:t xml:space="preserve"> można uznać za kwalifikowalne zgodnie z poniższymi regułami:</w:t>
      </w:r>
    </w:p>
    <w:p w14:paraId="392C4B5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35220C3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0BFDDD7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5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6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4BAE4477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 xml:space="preserve">, </w:t>
      </w:r>
      <w:r w:rsidRPr="00DD0783">
        <w:lastRenderedPageBreak/>
        <w:t>osłony przeciwwietrzne) mogą stanowić wydatek kwalifikowalny do wysokości 25% wydatk</w:t>
      </w:r>
      <w:r w:rsidR="003B2988" w:rsidRPr="00DD0783">
        <w:t>ów kwalifikowalnych w projekcie;</w:t>
      </w:r>
    </w:p>
    <w:p w14:paraId="77856E61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54E887AF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77AA159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530A6970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517BE10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1873ABBF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289083B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B191E2D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DA78E6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00DAD2D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7"/>
      </w:r>
      <w:r w:rsidRPr="00DD0783">
        <w:t>.</w:t>
      </w:r>
    </w:p>
    <w:p w14:paraId="67B968F1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8"/>
      </w:r>
      <w:r w:rsidRPr="00DD0783">
        <w:t xml:space="preserve"> – w 6.1 C, D, E.</w:t>
      </w:r>
    </w:p>
    <w:p w14:paraId="4EFBDE5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2F8D5B9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CFF7B3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50277C4C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lastRenderedPageBreak/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9"/>
      </w:r>
      <w:r w:rsidRPr="00DD0783">
        <w:t>.</w:t>
      </w:r>
    </w:p>
    <w:p w14:paraId="15D83EBD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0"/>
      </w:r>
      <w:r w:rsidRPr="00DD0783">
        <w:t>.</w:t>
      </w:r>
    </w:p>
    <w:p w14:paraId="23EB84F2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D57F8CE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52F0B5DA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777D3C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14:paraId="1A9308D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15C74E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1A19F8B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71670A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190C92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124BB3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1"/>
      </w:r>
      <w:r w:rsidRPr="00DD0783">
        <w:t>.</w:t>
      </w:r>
    </w:p>
    <w:p w14:paraId="7D31E08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2"/>
      </w:r>
      <w:r w:rsidRPr="00DD0783">
        <w:t>.</w:t>
      </w:r>
    </w:p>
    <w:p w14:paraId="7D7EBF1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3"/>
      </w:r>
      <w:r w:rsidRPr="00DD0783">
        <w:t>.</w:t>
      </w:r>
    </w:p>
    <w:p w14:paraId="02764D99" w14:textId="77777777" w:rsidR="006B4515" w:rsidRPr="00DD0783" w:rsidRDefault="006B4515" w:rsidP="003B2988">
      <w:pPr>
        <w:pStyle w:val="Akapitzlist"/>
        <w:jc w:val="both"/>
      </w:pPr>
    </w:p>
    <w:p w14:paraId="0F8B9185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85A51DD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lastRenderedPageBreak/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3C03851E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7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5"/>
      </w:r>
      <w:r w:rsidR="003C461F" w:rsidRPr="00DD0783">
        <w:t xml:space="preserve"> </w:t>
      </w:r>
      <w:bookmarkEnd w:id="17"/>
      <w:r w:rsidR="00B27986">
        <w:t xml:space="preserve"> </w:t>
      </w:r>
      <w:r w:rsidRPr="00DD0783">
        <w:rPr>
          <w:vertAlign w:val="superscript"/>
        </w:rPr>
        <w:footnoteReference w:id="56"/>
      </w:r>
      <w:r w:rsidRPr="00DD0783">
        <w:t>.</w:t>
      </w:r>
      <w:bookmarkStart w:id="18" w:name="_Hlk493154503"/>
    </w:p>
    <w:p w14:paraId="6E16B739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7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8"/>
      </w:r>
      <w:r w:rsidRPr="00DD0783">
        <w:t xml:space="preserve">) </w:t>
      </w:r>
      <w:bookmarkEnd w:id="18"/>
      <w:r w:rsidRPr="00DD0783">
        <w:rPr>
          <w:rStyle w:val="Odwoanieprzypisudolnego"/>
        </w:rPr>
        <w:footnoteReference w:id="59"/>
      </w:r>
      <w:r w:rsidRPr="00DD0783">
        <w:t>.</w:t>
      </w:r>
    </w:p>
    <w:p w14:paraId="787FF20D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0"/>
      </w:r>
      <w:r w:rsidR="00981291" w:rsidRPr="00DD0783">
        <w:t>.</w:t>
      </w:r>
    </w:p>
    <w:p w14:paraId="5F75CFBC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45AF589B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2E70F11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539FA6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3C49468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6223401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2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7D5FBD0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3"/>
      </w:r>
      <w:r w:rsidRPr="00DD0783">
        <w:rPr>
          <w:rFonts w:eastAsia="Times New Roman" w:cs="Times New Roman"/>
        </w:rPr>
        <w:t>.</w:t>
      </w:r>
    </w:p>
    <w:p w14:paraId="5CE29DB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4"/>
      </w:r>
      <w:r w:rsidRPr="00DD0783">
        <w:rPr>
          <w:rFonts w:eastAsia="Times New Roman" w:cs="Times New Roman"/>
        </w:rPr>
        <w:t>.</w:t>
      </w:r>
    </w:p>
    <w:p w14:paraId="7CCA357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5"/>
      </w:r>
      <w:r w:rsidRPr="00DD0783">
        <w:rPr>
          <w:rFonts w:eastAsia="Times New Roman" w:cs="Times New Roman"/>
        </w:rPr>
        <w:t>.</w:t>
      </w:r>
    </w:p>
    <w:p w14:paraId="7473412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4980E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587206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29802FDA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35B886CD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031840B1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7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8"/>
      </w:r>
      <w:r w:rsidRPr="00DD0783">
        <w:t>.</w:t>
      </w:r>
    </w:p>
    <w:p w14:paraId="54766E1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9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5E6A2D2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2A52A52E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3F97AD27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8DA8A09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32EE3F15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78F6CADD" w14:textId="77777777"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2ED17001" w14:textId="77777777"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14:paraId="33C2A99C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DF197F1" w14:textId="7C6A3991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485EE353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7B43BAC5" w14:textId="0D6756AC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70610CAD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304574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14E54FAE" w14:textId="31BDA569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3C2E8633" w14:textId="0360C04B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5FDF3103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0681BCE" w14:textId="0140BB2E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04FF6DE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27F60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5615825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235443B" w14:textId="6539E0F2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2087470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BBB45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3C02A30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C34540D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0E89513D" w14:textId="78779D85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Pr="007C5B38">
        <w:rPr>
          <w:rFonts w:cs="Calibri"/>
        </w:rPr>
        <w:t>oraz koszty związane z wdrażaniem polityki równych szans przez te osoby,</w:t>
      </w:r>
    </w:p>
    <w:p w14:paraId="44FE54D2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17C86020" w14:textId="2D059A28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62F4BB2A" w14:textId="6E71B873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C08D6F3" w14:textId="6BB4DB16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538096A8" w14:textId="333F0E16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5C263F89" w14:textId="77777777" w:rsidR="001D03FF" w:rsidRPr="001D03FF" w:rsidRDefault="001D03FF" w:rsidP="001D03FF">
      <w:pPr>
        <w:pStyle w:val="Akapitzlist"/>
        <w:rPr>
          <w:rFonts w:cs="Calibri"/>
        </w:rPr>
      </w:pPr>
    </w:p>
    <w:p w14:paraId="5823454B" w14:textId="116EA4C4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075FC88A" w14:textId="77777777" w:rsidR="001D03FF" w:rsidRPr="001D03FF" w:rsidRDefault="001D03FF" w:rsidP="001D03FF">
      <w:pPr>
        <w:pStyle w:val="Akapitzlist"/>
        <w:rPr>
          <w:rFonts w:cs="Calibri"/>
        </w:rPr>
      </w:pPr>
    </w:p>
    <w:p w14:paraId="07208459" w14:textId="28E337EB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5821198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9E99DB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4254DA89" w14:textId="54A9997F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4C509E2C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4BD0E71C" w14:textId="0E7A8D6C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283EF0F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1AE2A3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6197341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00B6063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621A084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1BBBAB5D" w14:textId="09702DCB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09A9D6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53967318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4DCA38F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61F7F5A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0980208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6BFAD8A0" w14:textId="77777777" w:rsid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1FD0B70" w14:textId="77777777" w:rsid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3AC966F" w14:textId="77777777" w:rsidR="0066730D" w:rsidRP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29291C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2BEF1A7F" w14:textId="66BF3C84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0ED8369B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17B3A231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2AA2D820" w14:textId="200C1A9F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280AA7F5" w14:textId="3BDA25E4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3AEC6509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2E7ED3AC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4486C976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 xml:space="preserve">de </w:t>
      </w:r>
      <w:proofErr w:type="spellStart"/>
      <w:r w:rsidRPr="00F67081">
        <w:rPr>
          <w:rFonts w:cs="Calibri"/>
          <w:i/>
        </w:rPr>
        <w:t>minimis</w:t>
      </w:r>
      <w:proofErr w:type="spellEnd"/>
      <w:r w:rsidRPr="00BA7DC6">
        <w:rPr>
          <w:rFonts w:cs="Calibri"/>
        </w:rPr>
        <w:t>.</w:t>
      </w:r>
    </w:p>
    <w:p w14:paraId="2F1407D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44A1F1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6A986D0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49CA3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</w:t>
      </w:r>
      <w:proofErr w:type="spellStart"/>
      <w:r w:rsidRPr="00025329">
        <w:rPr>
          <w:rFonts w:cs="Calibri"/>
          <w:i/>
        </w:rPr>
        <w:t>financing</w:t>
      </w:r>
      <w:proofErr w:type="spellEnd"/>
      <w:r w:rsidRPr="007C5B38">
        <w:rPr>
          <w:rFonts w:cs="Calibri"/>
        </w:rPr>
        <w:t>.</w:t>
      </w:r>
    </w:p>
    <w:p w14:paraId="7A4E1FDA" w14:textId="5E613FFE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2572B42" w14:textId="3D1C22A0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eneficjenta. W przypadku zlecania zadań w projekcie wykonawcom Beneficjent powinien zbadać, czy sposób w jaki zlecił te zadania będzie prowadził do powstawania kosztów pośrednich po jego stronie i tym samym zadania </w:t>
      </w:r>
      <w:r w:rsidRPr="00CB18AB">
        <w:rPr>
          <w:rFonts w:ascii="Calibri" w:eastAsia="Calibri" w:hAnsi="Calibri" w:cs="Calibri"/>
          <w:lang w:eastAsia="en-US"/>
        </w:rPr>
        <w:lastRenderedPageBreak/>
        <w:t>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52376F8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53E0D8F3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228F00C" w14:textId="0F4AC0F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178DCDF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623026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7820E1F1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D6E4A66" w14:textId="77777777" w:rsidR="007800B1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B28D17E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088CC4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3B1228E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2B7B641" w14:textId="305AB536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1CD7A605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808CF75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250B737A" w14:textId="1203114C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ABB53F9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59DD19" w14:textId="139DE395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6983D06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DE4AAC" w14:textId="1149DF60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6AE360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03B5C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1960E39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506F07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6643E74F" w14:textId="144A04DA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560DB8FC" w14:textId="04783BE1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677E7BFA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7A671D41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DA34F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2E2F70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F9E1D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6AA5071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E108400" w14:textId="43DC047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1AA4CAB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F00C83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1C0D864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4DE51048" w14:textId="37336886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67AE86BA" w14:textId="2B30917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2D736EFB" w14:textId="014A3165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40754B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0EF3B562" w14:textId="77777777" w:rsidTr="00843D11">
        <w:tc>
          <w:tcPr>
            <w:tcW w:w="9062" w:type="dxa"/>
          </w:tcPr>
          <w:p w14:paraId="368221D5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3958A8D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9513BD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5C7229E8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2BE91F5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03F23455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7DCE4990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6DE90B5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065673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D359BF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CAE5882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0786492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5B1DD9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538E19E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7312329B" w14:textId="77777777" w:rsidTr="00F67081">
              <w:tc>
                <w:tcPr>
                  <w:tcW w:w="4606" w:type="dxa"/>
                </w:tcPr>
                <w:p w14:paraId="0D84BA64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37EF5164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6194C67F" w14:textId="77777777" w:rsidTr="00F67081">
              <w:tc>
                <w:tcPr>
                  <w:tcW w:w="4606" w:type="dxa"/>
                </w:tcPr>
                <w:p w14:paraId="1C2C56E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C0D9ED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E3C7CAE" w14:textId="77777777" w:rsidTr="00F67081">
              <w:tc>
                <w:tcPr>
                  <w:tcW w:w="4606" w:type="dxa"/>
                </w:tcPr>
                <w:p w14:paraId="238FEF2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3D645B1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6253D087" w14:textId="77777777" w:rsidTr="00F67081">
              <w:tc>
                <w:tcPr>
                  <w:tcW w:w="4606" w:type="dxa"/>
                </w:tcPr>
                <w:p w14:paraId="6187EFD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708A94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4DD6EC8C" w14:textId="77777777" w:rsidTr="00F67081">
              <w:tc>
                <w:tcPr>
                  <w:tcW w:w="4606" w:type="dxa"/>
                </w:tcPr>
                <w:p w14:paraId="4473B7EA" w14:textId="75D390D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266362E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493D9784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43B196D1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56DEED21" w14:textId="6AA47221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1BB3DEB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73757B2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3BF2C4" w14:textId="07EB9D95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33DD12A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0AAFE" w14:textId="7C944C9E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</w:t>
      </w:r>
      <w:r>
        <w:rPr>
          <w:rFonts w:cs="Calibri"/>
        </w:rPr>
        <w:lastRenderedPageBreak/>
        <w:t>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574C997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BE60076" w14:textId="1A4FED04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074466E8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30A7E669" w14:textId="0DCD25DF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</w:t>
      </w:r>
      <w:proofErr w:type="spellStart"/>
      <w:r>
        <w:rPr>
          <w:rFonts w:cs="Calibri"/>
        </w:rPr>
        <w:t>poprzetargowych</w:t>
      </w:r>
      <w:proofErr w:type="spellEnd"/>
      <w:r>
        <w:rPr>
          <w:rFonts w:cs="Calibri"/>
        </w:rPr>
        <w:t xml:space="preserve">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6BEE275C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44C15" w14:textId="77777777" w:rsidR="005D43C9" w:rsidRDefault="005D43C9" w:rsidP="00BA376B">
      <w:pPr>
        <w:spacing w:after="0" w:line="240" w:lineRule="auto"/>
      </w:pPr>
      <w:r>
        <w:separator/>
      </w:r>
    </w:p>
  </w:endnote>
  <w:endnote w:type="continuationSeparator" w:id="0">
    <w:p w14:paraId="5233449D" w14:textId="77777777" w:rsidR="005D43C9" w:rsidRDefault="005D43C9" w:rsidP="00BA376B">
      <w:pPr>
        <w:spacing w:after="0" w:line="240" w:lineRule="auto"/>
      </w:pPr>
      <w:r>
        <w:continuationSeparator/>
      </w:r>
    </w:p>
  </w:endnote>
  <w:endnote w:id="1">
    <w:p w14:paraId="2167BA8C" w14:textId="77777777" w:rsidR="007800B1" w:rsidRPr="002D3C6C" w:rsidRDefault="007800B1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32661"/>
      <w:docPartObj>
        <w:docPartGallery w:val="Page Numbers (Bottom of Page)"/>
        <w:docPartUnique/>
      </w:docPartObj>
    </w:sdtPr>
    <w:sdtEndPr/>
    <w:sdtContent>
      <w:p w14:paraId="5C24B8A9" w14:textId="77777777" w:rsidR="007800B1" w:rsidRDefault="007800B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E8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7CD0E61" w14:textId="77777777" w:rsidR="007800B1" w:rsidRDefault="007800B1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12F1E" w14:textId="77777777" w:rsidR="005D43C9" w:rsidRDefault="005D43C9" w:rsidP="00BA376B">
      <w:pPr>
        <w:spacing w:after="0" w:line="240" w:lineRule="auto"/>
      </w:pPr>
      <w:r>
        <w:separator/>
      </w:r>
    </w:p>
  </w:footnote>
  <w:footnote w:type="continuationSeparator" w:id="0">
    <w:p w14:paraId="259A7A8A" w14:textId="77777777" w:rsidR="005D43C9" w:rsidRDefault="005D43C9" w:rsidP="00BA376B">
      <w:pPr>
        <w:spacing w:after="0" w:line="240" w:lineRule="auto"/>
      </w:pPr>
      <w:r>
        <w:continuationSeparator/>
      </w:r>
    </w:p>
  </w:footnote>
  <w:footnote w:id="1">
    <w:p w14:paraId="5C176E82" w14:textId="0E901053" w:rsidR="007800B1" w:rsidRPr="00013AFB" w:rsidRDefault="007800B1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2">
    <w:p w14:paraId="09F75BDA" w14:textId="77777777" w:rsidR="007800B1" w:rsidRDefault="007800B1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3">
    <w:p w14:paraId="718B7FE0" w14:textId="77777777" w:rsidR="007800B1" w:rsidRPr="00013AFB" w:rsidRDefault="007800B1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0FB5B1BC" w14:textId="77777777" w:rsidR="007800B1" w:rsidRPr="00013AFB" w:rsidRDefault="007800B1" w:rsidP="00013AFB">
      <w:pPr>
        <w:pStyle w:val="Tekstprzypisudolnego"/>
        <w:jc w:val="both"/>
        <w:rPr>
          <w:b/>
        </w:rPr>
      </w:pPr>
    </w:p>
  </w:footnote>
  <w:footnote w:id="4">
    <w:p w14:paraId="4870286D" w14:textId="77777777" w:rsidR="007800B1" w:rsidRPr="00013AFB" w:rsidRDefault="007800B1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11CBC11B" w14:textId="77777777" w:rsidR="007800B1" w:rsidRPr="00013AFB" w:rsidRDefault="007800B1">
      <w:pPr>
        <w:pStyle w:val="Tekstprzypisudolnego"/>
      </w:pPr>
    </w:p>
  </w:footnote>
  <w:footnote w:id="5">
    <w:p w14:paraId="53409FB5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6">
    <w:p w14:paraId="713BBAF1" w14:textId="77777777" w:rsidR="007800B1" w:rsidRPr="00013AFB" w:rsidRDefault="007800B1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7">
    <w:p w14:paraId="1B7FA7BD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8">
    <w:p w14:paraId="0B52BEA0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9">
    <w:p w14:paraId="0067C61D" w14:textId="77777777" w:rsidR="007800B1" w:rsidRPr="00013AFB" w:rsidRDefault="007800B1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0">
    <w:p w14:paraId="2827ECAD" w14:textId="77777777" w:rsidR="007800B1" w:rsidRPr="00013AFB" w:rsidRDefault="007800B1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1">
    <w:p w14:paraId="1EAF6DC9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2">
    <w:p w14:paraId="4B137E14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3">
    <w:p w14:paraId="45D898BC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4">
    <w:p w14:paraId="21684B7A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5">
    <w:p w14:paraId="39243F5E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6">
    <w:p w14:paraId="3E9FCDE5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17">
    <w:p w14:paraId="13AA8E61" w14:textId="77777777" w:rsidR="007800B1" w:rsidRPr="00013AFB" w:rsidRDefault="007800B1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8">
    <w:p w14:paraId="1124DDF5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9">
    <w:p w14:paraId="4E63B4C1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0">
    <w:p w14:paraId="621A2528" w14:textId="77777777" w:rsidR="007800B1" w:rsidRPr="002E11F5" w:rsidRDefault="007800B1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1">
    <w:p w14:paraId="20104F97" w14:textId="77777777" w:rsidR="007800B1" w:rsidRPr="00013AFB" w:rsidRDefault="007800B1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2">
    <w:p w14:paraId="2CCA2873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3">
    <w:p w14:paraId="627EA063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4">
    <w:p w14:paraId="2EDBE349" w14:textId="77777777" w:rsidR="007800B1" w:rsidRPr="00013AFB" w:rsidRDefault="007800B1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5">
    <w:p w14:paraId="44AB41E2" w14:textId="77777777" w:rsidR="007800B1" w:rsidRPr="00013AFB" w:rsidRDefault="007800B1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6">
    <w:p w14:paraId="790B572F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7">
    <w:p w14:paraId="431CAF58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8">
    <w:p w14:paraId="3E7F93D1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9">
    <w:p w14:paraId="3F569264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0">
    <w:p w14:paraId="773ADB85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1">
    <w:p w14:paraId="28046B50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4C95A86A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3">
    <w:p w14:paraId="246AC7DF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4">
    <w:p w14:paraId="2F8275ED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5">
    <w:p w14:paraId="3AF2DC9D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6">
    <w:p w14:paraId="120652DF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37">
    <w:p w14:paraId="17A5F4B4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8">
    <w:p w14:paraId="54A96000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9">
    <w:p w14:paraId="00D4CC33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0">
    <w:p w14:paraId="7EAA7F17" w14:textId="04964135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5" w:name="_Hlk520105575"/>
      <w:r w:rsidRPr="00013AFB">
        <w:t xml:space="preserve">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  <w:bookmarkEnd w:id="15"/>
    </w:p>
  </w:footnote>
  <w:footnote w:id="41">
    <w:p w14:paraId="6DDA88E5" w14:textId="5C1335CF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</w:p>
  </w:footnote>
  <w:footnote w:id="42">
    <w:p w14:paraId="73C2A203" w14:textId="44990024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  <w:r>
        <w:t xml:space="preserve"> </w:t>
      </w:r>
      <w:bookmarkStart w:id="16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6"/>
    </w:p>
  </w:footnote>
  <w:footnote w:id="43">
    <w:p w14:paraId="0CCE51CB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>
        <w:rPr>
          <w:rFonts w:cs="Arial"/>
          <w:i/>
        </w:rPr>
        <w:t>.</w:t>
      </w:r>
    </w:p>
  </w:footnote>
  <w:footnote w:id="44">
    <w:p w14:paraId="6224803B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5">
    <w:p w14:paraId="2D584D13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6">
    <w:p w14:paraId="2F918C1F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7">
    <w:p w14:paraId="7DB96044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8">
    <w:p w14:paraId="4BAF1D31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9">
    <w:p w14:paraId="17FFD0D2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0">
    <w:p w14:paraId="4BFAD0F8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1">
    <w:p w14:paraId="702F9B46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2">
    <w:p w14:paraId="6D64BCD2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3">
    <w:p w14:paraId="4CACAFD0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4">
    <w:p w14:paraId="17E18B38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5">
    <w:p w14:paraId="42A68FDA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6">
    <w:p w14:paraId="0AE973FE" w14:textId="77777777" w:rsidR="007800B1" w:rsidRPr="00042236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7">
    <w:p w14:paraId="391389ED" w14:textId="77777777" w:rsidR="007800B1" w:rsidRPr="00042236" w:rsidRDefault="007800B1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8">
    <w:p w14:paraId="3D9F1AD8" w14:textId="77777777" w:rsidR="007800B1" w:rsidRPr="00042236" w:rsidRDefault="007800B1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9">
    <w:p w14:paraId="1BD5B0D4" w14:textId="77777777" w:rsidR="007800B1" w:rsidRPr="00042236" w:rsidRDefault="007800B1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0">
    <w:p w14:paraId="6FED7F1E" w14:textId="77777777" w:rsidR="007800B1" w:rsidRPr="00042236" w:rsidRDefault="007800B1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1">
    <w:p w14:paraId="05329465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2">
    <w:p w14:paraId="007388CA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3">
    <w:p w14:paraId="6B53534B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4">
    <w:p w14:paraId="76AF6100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5">
    <w:p w14:paraId="41293303" w14:textId="77777777" w:rsidR="007800B1" w:rsidRPr="00013AFB" w:rsidRDefault="007800B1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6">
    <w:p w14:paraId="6496D739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7">
    <w:p w14:paraId="09CB9D72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8">
    <w:p w14:paraId="6363DBEE" w14:textId="77777777" w:rsidR="007800B1" w:rsidRDefault="007800B1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9">
    <w:p w14:paraId="08F9182D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0">
    <w:p w14:paraId="57211A3D" w14:textId="56858A84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>Dotyczy konkursów ogłaszanych do dnia 21.05.2018 r. Dla konkursów ogłaszanych po 21.05.2018 r. – zapis nieobowiązujący.</w:t>
      </w:r>
    </w:p>
  </w:footnote>
  <w:footnote w:id="71">
    <w:p w14:paraId="2BF8703A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34"/>
  </w:num>
  <w:num w:numId="10">
    <w:abstractNumId w:val="22"/>
  </w:num>
  <w:num w:numId="11">
    <w:abstractNumId w:val="17"/>
  </w:num>
  <w:num w:numId="12">
    <w:abstractNumId w:val="16"/>
  </w:num>
  <w:num w:numId="13">
    <w:abstractNumId w:val="32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33"/>
  </w:num>
  <w:num w:numId="19">
    <w:abstractNumId w:val="21"/>
  </w:num>
  <w:num w:numId="20">
    <w:abstractNumId w:val="13"/>
  </w:num>
  <w:num w:numId="21">
    <w:abstractNumId w:val="6"/>
  </w:num>
  <w:num w:numId="22">
    <w:abstractNumId w:val="2"/>
  </w:num>
  <w:num w:numId="23">
    <w:abstractNumId w:val="25"/>
  </w:num>
  <w:num w:numId="24">
    <w:abstractNumId w:val="31"/>
  </w:num>
  <w:num w:numId="25">
    <w:abstractNumId w:val="7"/>
  </w:num>
  <w:num w:numId="26">
    <w:abstractNumId w:val="29"/>
  </w:num>
  <w:num w:numId="27">
    <w:abstractNumId w:val="14"/>
  </w:num>
  <w:num w:numId="28">
    <w:abstractNumId w:val="18"/>
  </w:num>
  <w:num w:numId="29">
    <w:abstractNumId w:val="36"/>
  </w:num>
  <w:num w:numId="30">
    <w:abstractNumId w:val="35"/>
  </w:num>
  <w:num w:numId="31">
    <w:abstractNumId w:val="0"/>
  </w:num>
  <w:num w:numId="32">
    <w:abstractNumId w:val="9"/>
  </w:num>
  <w:num w:numId="33">
    <w:abstractNumId w:val="23"/>
  </w:num>
  <w:num w:numId="34">
    <w:abstractNumId w:val="5"/>
  </w:num>
  <w:num w:numId="35">
    <w:abstractNumId w:val="27"/>
  </w:num>
  <w:num w:numId="36">
    <w:abstractNumId w:val="37"/>
  </w:num>
  <w:num w:numId="37">
    <w:abstractNumId w:val="19"/>
  </w:num>
  <w:num w:numId="38">
    <w:abstractNumId w:val="24"/>
  </w:num>
  <w:num w:numId="3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25329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66EE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B01E1"/>
    <w:rsid w:val="000B0270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7698"/>
    <w:rsid w:val="000E7E8A"/>
    <w:rsid w:val="000F001B"/>
    <w:rsid w:val="000F27B2"/>
    <w:rsid w:val="000F49C6"/>
    <w:rsid w:val="000F7BBA"/>
    <w:rsid w:val="0010120B"/>
    <w:rsid w:val="00101EF8"/>
    <w:rsid w:val="00102960"/>
    <w:rsid w:val="00103C88"/>
    <w:rsid w:val="00105CE8"/>
    <w:rsid w:val="001116F8"/>
    <w:rsid w:val="001145A6"/>
    <w:rsid w:val="001149C0"/>
    <w:rsid w:val="00117082"/>
    <w:rsid w:val="001213D3"/>
    <w:rsid w:val="00122E9E"/>
    <w:rsid w:val="00133D89"/>
    <w:rsid w:val="00134C78"/>
    <w:rsid w:val="001360A7"/>
    <w:rsid w:val="00145381"/>
    <w:rsid w:val="00146477"/>
    <w:rsid w:val="00161A28"/>
    <w:rsid w:val="001639F2"/>
    <w:rsid w:val="00165F60"/>
    <w:rsid w:val="0016655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5E65"/>
    <w:rsid w:val="001D03FF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6106"/>
    <w:rsid w:val="003128AA"/>
    <w:rsid w:val="00315AD7"/>
    <w:rsid w:val="00316F35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767B"/>
    <w:rsid w:val="003636F1"/>
    <w:rsid w:val="003660EA"/>
    <w:rsid w:val="00366375"/>
    <w:rsid w:val="00370D86"/>
    <w:rsid w:val="00372F2E"/>
    <w:rsid w:val="003818AE"/>
    <w:rsid w:val="00384A7D"/>
    <w:rsid w:val="003852FD"/>
    <w:rsid w:val="003865F7"/>
    <w:rsid w:val="003873F4"/>
    <w:rsid w:val="003878D6"/>
    <w:rsid w:val="0039420B"/>
    <w:rsid w:val="0039514F"/>
    <w:rsid w:val="003A2CB6"/>
    <w:rsid w:val="003A6B11"/>
    <w:rsid w:val="003A7603"/>
    <w:rsid w:val="003B0F95"/>
    <w:rsid w:val="003B200E"/>
    <w:rsid w:val="003B2988"/>
    <w:rsid w:val="003B5299"/>
    <w:rsid w:val="003B76E4"/>
    <w:rsid w:val="003C30EB"/>
    <w:rsid w:val="003C3DD4"/>
    <w:rsid w:val="003C461F"/>
    <w:rsid w:val="003C4F00"/>
    <w:rsid w:val="003C6712"/>
    <w:rsid w:val="003E0BB4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5DB2"/>
    <w:rsid w:val="005100D3"/>
    <w:rsid w:val="00513F17"/>
    <w:rsid w:val="00513FA5"/>
    <w:rsid w:val="005207CF"/>
    <w:rsid w:val="00523226"/>
    <w:rsid w:val="005241F1"/>
    <w:rsid w:val="005241FD"/>
    <w:rsid w:val="00526548"/>
    <w:rsid w:val="00530FE3"/>
    <w:rsid w:val="00532933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13F9"/>
    <w:rsid w:val="00571E01"/>
    <w:rsid w:val="00572698"/>
    <w:rsid w:val="00577616"/>
    <w:rsid w:val="00580F5D"/>
    <w:rsid w:val="00582835"/>
    <w:rsid w:val="0058440F"/>
    <w:rsid w:val="005862AC"/>
    <w:rsid w:val="00587278"/>
    <w:rsid w:val="005A05C2"/>
    <w:rsid w:val="005A1C33"/>
    <w:rsid w:val="005A293F"/>
    <w:rsid w:val="005A2AD0"/>
    <w:rsid w:val="005A2D3C"/>
    <w:rsid w:val="005A77B8"/>
    <w:rsid w:val="005B69D1"/>
    <w:rsid w:val="005C33F4"/>
    <w:rsid w:val="005C4AA9"/>
    <w:rsid w:val="005D0B21"/>
    <w:rsid w:val="005D43C9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D1FF9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57B00"/>
    <w:rsid w:val="00763C29"/>
    <w:rsid w:val="007668E1"/>
    <w:rsid w:val="00771350"/>
    <w:rsid w:val="00776AD7"/>
    <w:rsid w:val="007800B1"/>
    <w:rsid w:val="0078012E"/>
    <w:rsid w:val="00786F7B"/>
    <w:rsid w:val="0079275E"/>
    <w:rsid w:val="007942CF"/>
    <w:rsid w:val="007A0112"/>
    <w:rsid w:val="007A27A2"/>
    <w:rsid w:val="007A2810"/>
    <w:rsid w:val="007A77C8"/>
    <w:rsid w:val="007B483E"/>
    <w:rsid w:val="007B6812"/>
    <w:rsid w:val="007C4FA3"/>
    <w:rsid w:val="007C6813"/>
    <w:rsid w:val="007C6F69"/>
    <w:rsid w:val="007D39F6"/>
    <w:rsid w:val="007D41C6"/>
    <w:rsid w:val="007D58D4"/>
    <w:rsid w:val="007D7B4B"/>
    <w:rsid w:val="007F13DD"/>
    <w:rsid w:val="007F246F"/>
    <w:rsid w:val="007F6F33"/>
    <w:rsid w:val="00801880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40D98"/>
    <w:rsid w:val="00843D11"/>
    <w:rsid w:val="00844745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64F31"/>
    <w:rsid w:val="00870C75"/>
    <w:rsid w:val="0087477B"/>
    <w:rsid w:val="00886E70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51123"/>
    <w:rsid w:val="00954E4C"/>
    <w:rsid w:val="0095520C"/>
    <w:rsid w:val="00956FC8"/>
    <w:rsid w:val="0096042C"/>
    <w:rsid w:val="0096096E"/>
    <w:rsid w:val="00961117"/>
    <w:rsid w:val="00961B4A"/>
    <w:rsid w:val="00964D42"/>
    <w:rsid w:val="00972A3D"/>
    <w:rsid w:val="00975738"/>
    <w:rsid w:val="0097611D"/>
    <w:rsid w:val="00981291"/>
    <w:rsid w:val="00982B0D"/>
    <w:rsid w:val="00992B1E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483C"/>
    <w:rsid w:val="009E58A1"/>
    <w:rsid w:val="009F021E"/>
    <w:rsid w:val="009F303C"/>
    <w:rsid w:val="009F4425"/>
    <w:rsid w:val="009F4AB2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4DC"/>
    <w:rsid w:val="00A326B2"/>
    <w:rsid w:val="00A32D90"/>
    <w:rsid w:val="00A350AB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82785"/>
    <w:rsid w:val="00A8521C"/>
    <w:rsid w:val="00A866E2"/>
    <w:rsid w:val="00A93AE7"/>
    <w:rsid w:val="00AA1384"/>
    <w:rsid w:val="00AA5CF3"/>
    <w:rsid w:val="00AB2670"/>
    <w:rsid w:val="00AB3866"/>
    <w:rsid w:val="00AB3FFC"/>
    <w:rsid w:val="00AC4264"/>
    <w:rsid w:val="00AC51C3"/>
    <w:rsid w:val="00AD049A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06A2E"/>
    <w:rsid w:val="00C10F6C"/>
    <w:rsid w:val="00C1514B"/>
    <w:rsid w:val="00C2714F"/>
    <w:rsid w:val="00C309B2"/>
    <w:rsid w:val="00C34307"/>
    <w:rsid w:val="00C40B9D"/>
    <w:rsid w:val="00C5070A"/>
    <w:rsid w:val="00C5419D"/>
    <w:rsid w:val="00C543A1"/>
    <w:rsid w:val="00C569B0"/>
    <w:rsid w:val="00C61D29"/>
    <w:rsid w:val="00C71537"/>
    <w:rsid w:val="00C7490E"/>
    <w:rsid w:val="00C75DBF"/>
    <w:rsid w:val="00C7692F"/>
    <w:rsid w:val="00C833FC"/>
    <w:rsid w:val="00C878CC"/>
    <w:rsid w:val="00C92928"/>
    <w:rsid w:val="00C92E90"/>
    <w:rsid w:val="00C943B4"/>
    <w:rsid w:val="00C94C3C"/>
    <w:rsid w:val="00C963D4"/>
    <w:rsid w:val="00CA154F"/>
    <w:rsid w:val="00CA47D9"/>
    <w:rsid w:val="00CA76AF"/>
    <w:rsid w:val="00CA76E6"/>
    <w:rsid w:val="00CA7C2D"/>
    <w:rsid w:val="00CB18AB"/>
    <w:rsid w:val="00CB1B9E"/>
    <w:rsid w:val="00CC50C8"/>
    <w:rsid w:val="00CD5727"/>
    <w:rsid w:val="00CE736E"/>
    <w:rsid w:val="00CF14EF"/>
    <w:rsid w:val="00CF1577"/>
    <w:rsid w:val="00CF48B5"/>
    <w:rsid w:val="00CF7558"/>
    <w:rsid w:val="00CF7737"/>
    <w:rsid w:val="00D05269"/>
    <w:rsid w:val="00D15BC4"/>
    <w:rsid w:val="00D20920"/>
    <w:rsid w:val="00D20FA1"/>
    <w:rsid w:val="00D22318"/>
    <w:rsid w:val="00D2466E"/>
    <w:rsid w:val="00D3199B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96C9F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269E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64BE0"/>
    <w:rsid w:val="00E669C7"/>
    <w:rsid w:val="00E7191F"/>
    <w:rsid w:val="00E71C56"/>
    <w:rsid w:val="00E727BD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3A7A"/>
    <w:rsid w:val="00EB09C6"/>
    <w:rsid w:val="00EB1E54"/>
    <w:rsid w:val="00EC2BAC"/>
    <w:rsid w:val="00EC3A76"/>
    <w:rsid w:val="00ED4A1C"/>
    <w:rsid w:val="00ED53F6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0BE"/>
    <w:rsid w:val="00F55FA8"/>
    <w:rsid w:val="00F64A55"/>
    <w:rsid w:val="00F65196"/>
    <w:rsid w:val="00F67081"/>
    <w:rsid w:val="00F709E4"/>
    <w:rsid w:val="00F739EA"/>
    <w:rsid w:val="00F73E38"/>
    <w:rsid w:val="00F766F3"/>
    <w:rsid w:val="00F8165C"/>
    <w:rsid w:val="00F87A53"/>
    <w:rsid w:val="00F932E2"/>
    <w:rsid w:val="00F965DA"/>
    <w:rsid w:val="00F96969"/>
    <w:rsid w:val="00FA2DCA"/>
    <w:rsid w:val="00FA65C9"/>
    <w:rsid w:val="00FA6BCC"/>
    <w:rsid w:val="00FB59C0"/>
    <w:rsid w:val="00FB624B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4BC68-CE4C-4FEF-9550-4A0B1960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9241</Words>
  <Characters>55452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Martyna Nowak</cp:lastModifiedBy>
  <cp:revision>2</cp:revision>
  <cp:lastPrinted>2019-07-22T11:58:00Z</cp:lastPrinted>
  <dcterms:created xsi:type="dcterms:W3CDTF">2019-10-04T07:22:00Z</dcterms:created>
  <dcterms:modified xsi:type="dcterms:W3CDTF">2019-10-04T07:22:00Z</dcterms:modified>
</cp:coreProperties>
</file>